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A7" w:rsidRPr="00331FA7" w:rsidRDefault="00331FA7" w:rsidP="00331FA7">
      <w:pPr>
        <w:spacing w:after="0" w:line="240" w:lineRule="auto"/>
        <w:rPr>
          <w:rFonts w:cs="Mangal"/>
          <w:b/>
          <w:cs/>
          <w:lang w:bidi="hi-IN"/>
        </w:rPr>
      </w:pPr>
      <w:r>
        <w:rPr>
          <w:b/>
          <w:noProof/>
          <w:lang w:val="en-US" w:bidi="mr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F68E9" wp14:editId="5E786179">
                <wp:simplePos x="0" y="0"/>
                <wp:positionH relativeFrom="column">
                  <wp:posOffset>-95250</wp:posOffset>
                </wp:positionH>
                <wp:positionV relativeFrom="paragraph">
                  <wp:posOffset>187325</wp:posOffset>
                </wp:positionV>
                <wp:extent cx="6248399" cy="2171700"/>
                <wp:effectExtent l="0" t="0" r="1968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399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FA7" w:rsidRPr="00533907" w:rsidRDefault="00331FA7" w:rsidP="00331FA7">
                            <w:pPr>
                              <w:spacing w:after="0" w:line="240" w:lineRule="auto"/>
                              <w:ind w:left="6480" w:firstLine="72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AC___________</w:t>
                            </w:r>
                            <w:r w:rsidRPr="00533907">
                              <w:rPr>
                                <w:rFonts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 xml:space="preserve">   </w:t>
                            </w:r>
                          </w:p>
                          <w:p w:rsidR="00331FA7" w:rsidRPr="00533907" w:rsidRDefault="00331FA7" w:rsidP="00331FA7">
                            <w:pPr>
                              <w:spacing w:after="0" w:line="240" w:lineRule="auto"/>
                              <w:ind w:left="5040" w:firstLine="72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 xml:space="preserve">                   </w:t>
                            </w:r>
                            <w:r w:rsidRPr="00533907">
                              <w:rPr>
                                <w:rFonts w:cs="Times New Roman"/>
                                <w:b/>
                              </w:rPr>
                              <w:t xml:space="preserve">Item No. 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>______</w:t>
                            </w:r>
                          </w:p>
                          <w:p w:rsidR="00331FA7" w:rsidRPr="00533907" w:rsidRDefault="00331FA7" w:rsidP="00331FA7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6"/>
                                <w:szCs w:val="12"/>
                                <w:u w:val="single"/>
                              </w:rPr>
                            </w:pPr>
                          </w:p>
                          <w:p w:rsidR="00331FA7" w:rsidRPr="002725B2" w:rsidRDefault="00331FA7" w:rsidP="00331FA7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725B2"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UNIVERSITY OF MUMBAI</w:t>
                            </w:r>
                          </w:p>
                          <w:p w:rsidR="00331FA7" w:rsidRPr="007B63A8" w:rsidRDefault="00331FA7" w:rsidP="00331FA7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31FA7" w:rsidRPr="007B63A8" w:rsidRDefault="00331FA7" w:rsidP="00331FA7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331FA7" w:rsidRPr="007B63A8" w:rsidRDefault="00331FA7" w:rsidP="00331FA7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6"/>
                                <w:szCs w:val="16"/>
                                <w:u w:val="single"/>
                              </w:rPr>
                            </w:pPr>
                            <w:r w:rsidRPr="007B63A8">
                              <w:rPr>
                                <w:rFonts w:cs="Times New Roman"/>
                                <w:noProof/>
                                <w:sz w:val="26"/>
                                <w:szCs w:val="16"/>
                                <w:lang w:val="en-US" w:bidi="mr-IN"/>
                              </w:rPr>
                              <w:drawing>
                                <wp:inline distT="0" distB="0" distL="0" distR="0" wp14:anchorId="39102EE4" wp14:editId="3CE3C3BC">
                                  <wp:extent cx="742950" cy="661024"/>
                                  <wp:effectExtent l="0" t="0" r="0" b="6350"/>
                                  <wp:docPr id="1" name="Picture 1" descr="UniversityOfMumbai-logo-wik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iversityOfMumbai-logo-wik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871" cy="669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1FA7" w:rsidRPr="007B63A8" w:rsidRDefault="00331FA7" w:rsidP="00331FA7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331FA7" w:rsidRPr="007B63A8" w:rsidRDefault="00331FA7" w:rsidP="00331FA7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B63A8"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Syllabus for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4F68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5pt;margin-top:14.75pt;width:492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">
                <v:textbox>
                  <w:txbxContent>
                    <w:p w:rsidR="00331FA7" w:rsidRPr="00533907" w:rsidRDefault="00331FA7" w:rsidP="00331FA7">
                      <w:pPr>
                        <w:spacing w:after="0" w:line="240" w:lineRule="auto"/>
                        <w:ind w:left="6480" w:firstLine="720"/>
                        <w:jc w:val="center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>AC___________</w:t>
                      </w:r>
                      <w:r w:rsidRPr="00533907">
                        <w:rPr>
                          <w:rFonts w:cs="Times New Roman"/>
                          <w:b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</w:rPr>
                        <w:t xml:space="preserve">   </w:t>
                      </w:r>
                    </w:p>
                    <w:p w:rsidR="00331FA7" w:rsidRPr="00533907" w:rsidRDefault="00331FA7" w:rsidP="00331FA7">
                      <w:pPr>
                        <w:spacing w:after="0" w:line="240" w:lineRule="auto"/>
                        <w:ind w:left="5040" w:firstLine="72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 xml:space="preserve">                   </w:t>
                      </w:r>
                      <w:r w:rsidRPr="00533907">
                        <w:rPr>
                          <w:rFonts w:cs="Times New Roman"/>
                          <w:b/>
                        </w:rPr>
                        <w:t xml:space="preserve">Item No. </w:t>
                      </w:r>
                      <w:r>
                        <w:rPr>
                          <w:rFonts w:cs="Times New Roman"/>
                          <w:b/>
                        </w:rPr>
                        <w:t>______</w:t>
                      </w:r>
                    </w:p>
                    <w:p w:rsidR="00331FA7" w:rsidRPr="00533907" w:rsidRDefault="00331FA7" w:rsidP="00331FA7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6"/>
                          <w:szCs w:val="12"/>
                          <w:u w:val="single"/>
                        </w:rPr>
                      </w:pPr>
                    </w:p>
                    <w:p w:rsidR="00331FA7" w:rsidRPr="002725B2" w:rsidRDefault="00331FA7" w:rsidP="00331FA7">
                      <w:pPr>
                        <w:tabs>
                          <w:tab w:val="left" w:pos="540"/>
                        </w:tabs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2725B2">
                        <w:rPr>
                          <w:rFonts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t>UNIVERSITY OF MUMBAI</w:t>
                      </w:r>
                    </w:p>
                    <w:p w:rsidR="00331FA7" w:rsidRPr="007B63A8" w:rsidRDefault="00331FA7" w:rsidP="00331FA7">
                      <w:pPr>
                        <w:tabs>
                          <w:tab w:val="left" w:pos="540"/>
                        </w:tabs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331FA7" w:rsidRPr="007B63A8" w:rsidRDefault="00331FA7" w:rsidP="00331FA7">
                      <w:pPr>
                        <w:tabs>
                          <w:tab w:val="left" w:pos="540"/>
                        </w:tabs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4"/>
                          <w:szCs w:val="4"/>
                          <w:u w:val="single"/>
                        </w:rPr>
                      </w:pPr>
                    </w:p>
                    <w:p w:rsidR="00331FA7" w:rsidRPr="007B63A8" w:rsidRDefault="00331FA7" w:rsidP="00331FA7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6"/>
                          <w:szCs w:val="16"/>
                          <w:u w:val="single"/>
                        </w:rPr>
                      </w:pPr>
                      <w:r w:rsidRPr="007B63A8">
                        <w:rPr>
                          <w:rFonts w:cs="Times New Roman"/>
                          <w:noProof/>
                          <w:sz w:val="26"/>
                          <w:szCs w:val="16"/>
                          <w:lang w:eastAsia="en-IN" w:bidi="sa-IN"/>
                        </w:rPr>
                        <w:drawing>
                          <wp:inline distT="0" distB="0" distL="0" distR="0" wp14:anchorId="39102EE4" wp14:editId="3CE3C3BC">
                            <wp:extent cx="742950" cy="661024"/>
                            <wp:effectExtent l="0" t="0" r="0" b="6350"/>
                            <wp:docPr id="1" name="Picture 1" descr="UniversityOfMumbai-logo-wik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iversityOfMumbai-logo-wik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871" cy="669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1FA7" w:rsidRPr="007B63A8" w:rsidRDefault="00331FA7" w:rsidP="00331FA7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:rsidR="00331FA7" w:rsidRPr="007B63A8" w:rsidRDefault="00331FA7" w:rsidP="00331FA7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7B63A8">
                        <w:rPr>
                          <w:rFonts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  <w:t>Syllabus for Approval</w:t>
                      </w:r>
                    </w:p>
                  </w:txbxContent>
                </v:textbox>
              </v:shape>
            </w:pict>
          </mc:Fallback>
        </mc:AlternateContent>
      </w:r>
    </w:p>
    <w:p w:rsidR="00331FA7" w:rsidRDefault="00331FA7" w:rsidP="00331FA7">
      <w:pPr>
        <w:spacing w:after="0" w:line="240" w:lineRule="auto"/>
        <w:jc w:val="right"/>
        <w:rPr>
          <w:b/>
        </w:rPr>
      </w:pPr>
    </w:p>
    <w:p w:rsidR="00331FA7" w:rsidRDefault="00331FA7" w:rsidP="00331FA7">
      <w:pPr>
        <w:spacing w:after="0" w:line="240" w:lineRule="auto"/>
        <w:jc w:val="right"/>
        <w:rPr>
          <w:b/>
        </w:rPr>
      </w:pPr>
    </w:p>
    <w:p w:rsidR="00331FA7" w:rsidRDefault="00331FA7" w:rsidP="00331FA7">
      <w:pPr>
        <w:spacing w:after="0" w:line="240" w:lineRule="auto"/>
        <w:jc w:val="right"/>
        <w:rPr>
          <w:b/>
        </w:rPr>
      </w:pPr>
    </w:p>
    <w:p w:rsidR="00331FA7" w:rsidRPr="00F72E55" w:rsidRDefault="00331FA7" w:rsidP="00331FA7">
      <w:pPr>
        <w:spacing w:after="0" w:line="240" w:lineRule="auto"/>
        <w:jc w:val="right"/>
        <w:rPr>
          <w:b/>
        </w:rPr>
      </w:pPr>
    </w:p>
    <w:tbl>
      <w:tblPr>
        <w:tblStyle w:val="TableGrid"/>
        <w:tblpPr w:leftFromText="180" w:rightFromText="180" w:vertAnchor="page" w:horzAnchor="margin" w:tblpY="5317"/>
        <w:tblOverlap w:val="never"/>
        <w:tblW w:w="9810" w:type="dxa"/>
        <w:tblLook w:val="04A0" w:firstRow="1" w:lastRow="0" w:firstColumn="1" w:lastColumn="0" w:noHBand="0" w:noVBand="1"/>
      </w:tblPr>
      <w:tblGrid>
        <w:gridCol w:w="990"/>
        <w:gridCol w:w="2988"/>
        <w:gridCol w:w="5832"/>
      </w:tblGrid>
      <w:tr w:rsidR="00331FA7" w:rsidRPr="00E51F2B" w:rsidTr="00EF1D07">
        <w:trPr>
          <w:trHeight w:val="864"/>
        </w:trPr>
        <w:tc>
          <w:tcPr>
            <w:tcW w:w="990" w:type="dxa"/>
            <w:vAlign w:val="center"/>
          </w:tcPr>
          <w:p w:rsidR="00331FA7" w:rsidRPr="00E51F2B" w:rsidRDefault="00331FA7" w:rsidP="00EF1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988" w:type="dxa"/>
            <w:vAlign w:val="center"/>
          </w:tcPr>
          <w:p w:rsidR="00331FA7" w:rsidRPr="00E51F2B" w:rsidRDefault="00331FA7" w:rsidP="00EF1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Heading</w:t>
            </w:r>
          </w:p>
        </w:tc>
        <w:tc>
          <w:tcPr>
            <w:tcW w:w="5832" w:type="dxa"/>
            <w:vAlign w:val="center"/>
          </w:tcPr>
          <w:p w:rsidR="00331FA7" w:rsidRPr="00E51F2B" w:rsidRDefault="00331FA7" w:rsidP="00EF1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Particulars</w:t>
            </w:r>
          </w:p>
        </w:tc>
      </w:tr>
      <w:tr w:rsidR="00331FA7" w:rsidRPr="00E51F2B" w:rsidTr="00EF1D07">
        <w:trPr>
          <w:trHeight w:val="864"/>
        </w:trPr>
        <w:tc>
          <w:tcPr>
            <w:tcW w:w="990" w:type="dxa"/>
            <w:vAlign w:val="center"/>
          </w:tcPr>
          <w:p w:rsidR="00331FA7" w:rsidRPr="00E51F2B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8" w:type="dxa"/>
            <w:vAlign w:val="center"/>
          </w:tcPr>
          <w:p w:rsidR="00331FA7" w:rsidRPr="00E51F2B" w:rsidRDefault="00331FA7" w:rsidP="00EF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2B">
              <w:rPr>
                <w:rFonts w:ascii="Times New Roman" w:hAnsi="Times New Roman" w:cs="Times New Roman"/>
                <w:sz w:val="28"/>
                <w:szCs w:val="28"/>
              </w:rPr>
              <w:t xml:space="preserve">Title of the </w:t>
            </w:r>
          </w:p>
          <w:p w:rsidR="00331FA7" w:rsidRPr="00E51F2B" w:rsidRDefault="00331FA7" w:rsidP="00EF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2B">
              <w:rPr>
                <w:rFonts w:ascii="Times New Roman" w:hAnsi="Times New Roman" w:cs="Times New Roman"/>
                <w:sz w:val="28"/>
                <w:szCs w:val="28"/>
              </w:rPr>
              <w:t>Course</w:t>
            </w:r>
          </w:p>
        </w:tc>
        <w:tc>
          <w:tcPr>
            <w:tcW w:w="5832" w:type="dxa"/>
            <w:vAlign w:val="center"/>
          </w:tcPr>
          <w:p w:rsidR="00331FA7" w:rsidRPr="00331FA7" w:rsidRDefault="001E72E2" w:rsidP="001E72E2">
            <w:pPr>
              <w:jc w:val="center"/>
              <w:rPr>
                <w:rFonts w:ascii="Times New Roman" w:hAnsi="Times New Roman" w:cs="Mangal"/>
                <w:sz w:val="28"/>
                <w:szCs w:val="25"/>
                <w:lang w:val="en-IN" w:bidi="hi-IN"/>
              </w:rPr>
            </w:pPr>
            <w:r>
              <w:rPr>
                <w:rFonts w:ascii="Times New Roman" w:hAnsi="Times New Roman" w:cs="Mangal"/>
                <w:sz w:val="28"/>
                <w:szCs w:val="25"/>
                <w:lang w:val="en-IN" w:bidi="hi-IN"/>
              </w:rPr>
              <w:t xml:space="preserve">Skill based course in </w:t>
            </w:r>
            <w:proofErr w:type="spellStart"/>
            <w:r w:rsidR="00331FA7">
              <w:rPr>
                <w:rFonts w:ascii="Times New Roman" w:hAnsi="Times New Roman" w:cs="Mangal"/>
                <w:sz w:val="28"/>
                <w:szCs w:val="25"/>
                <w:lang w:val="en-IN" w:bidi="hi-IN"/>
              </w:rPr>
              <w:t>Zhala</w:t>
            </w:r>
            <w:proofErr w:type="spellEnd"/>
            <w:r w:rsidR="00331FA7">
              <w:rPr>
                <w:rFonts w:ascii="Times New Roman" w:hAnsi="Times New Roman" w:cs="Mangal"/>
                <w:sz w:val="28"/>
                <w:szCs w:val="25"/>
                <w:lang w:val="en-IN" w:bidi="hi-IN"/>
              </w:rPr>
              <w:t xml:space="preserve"> Vedanta</w:t>
            </w:r>
            <w:r>
              <w:rPr>
                <w:rFonts w:ascii="Times New Roman" w:hAnsi="Times New Roman" w:cs="Mangal"/>
                <w:sz w:val="28"/>
                <w:szCs w:val="25"/>
                <w:lang w:val="en-IN" w:bidi="hi-IN"/>
              </w:rPr>
              <w:t xml:space="preserve"> </w:t>
            </w:r>
          </w:p>
        </w:tc>
      </w:tr>
      <w:tr w:rsidR="00331FA7" w:rsidRPr="00E51F2B" w:rsidTr="00EF1D07">
        <w:trPr>
          <w:trHeight w:val="864"/>
        </w:trPr>
        <w:tc>
          <w:tcPr>
            <w:tcW w:w="990" w:type="dxa"/>
            <w:vAlign w:val="center"/>
          </w:tcPr>
          <w:p w:rsidR="00331FA7" w:rsidRPr="00E51F2B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8" w:type="dxa"/>
            <w:vAlign w:val="center"/>
          </w:tcPr>
          <w:p w:rsidR="00331FA7" w:rsidRPr="00E51F2B" w:rsidRDefault="00331FA7" w:rsidP="00EF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2B">
              <w:rPr>
                <w:rFonts w:ascii="Times New Roman" w:hAnsi="Times New Roman" w:cs="Times New Roman"/>
                <w:sz w:val="28"/>
                <w:szCs w:val="28"/>
              </w:rPr>
              <w:t>Eligibility for Admission</w:t>
            </w:r>
          </w:p>
        </w:tc>
        <w:tc>
          <w:tcPr>
            <w:tcW w:w="5832" w:type="dxa"/>
            <w:vAlign w:val="center"/>
          </w:tcPr>
          <w:p w:rsidR="00331FA7" w:rsidRPr="00E51F2B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 per University rules</w:t>
            </w:r>
          </w:p>
        </w:tc>
      </w:tr>
      <w:tr w:rsidR="00331FA7" w:rsidRPr="00E51F2B" w:rsidTr="00EF1D07">
        <w:trPr>
          <w:trHeight w:val="864"/>
        </w:trPr>
        <w:tc>
          <w:tcPr>
            <w:tcW w:w="990" w:type="dxa"/>
            <w:vAlign w:val="center"/>
          </w:tcPr>
          <w:p w:rsidR="00331FA7" w:rsidRPr="00E51F2B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F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8" w:type="dxa"/>
            <w:vAlign w:val="center"/>
          </w:tcPr>
          <w:p w:rsidR="00331FA7" w:rsidRPr="00E51F2B" w:rsidRDefault="00331FA7" w:rsidP="00EF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2B">
              <w:rPr>
                <w:rFonts w:ascii="Times New Roman" w:hAnsi="Times New Roman" w:cs="Times New Roman"/>
                <w:sz w:val="28"/>
                <w:szCs w:val="28"/>
              </w:rPr>
              <w:t xml:space="preserve">Passing </w:t>
            </w:r>
          </w:p>
          <w:p w:rsidR="00331FA7" w:rsidRPr="00E51F2B" w:rsidRDefault="00331FA7" w:rsidP="00EF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2B">
              <w:rPr>
                <w:rFonts w:ascii="Times New Roman" w:hAnsi="Times New Roman" w:cs="Times New Roman"/>
                <w:sz w:val="28"/>
                <w:szCs w:val="28"/>
              </w:rPr>
              <w:t>Marks</w:t>
            </w:r>
          </w:p>
        </w:tc>
        <w:tc>
          <w:tcPr>
            <w:tcW w:w="5832" w:type="dxa"/>
            <w:vAlign w:val="center"/>
          </w:tcPr>
          <w:p w:rsidR="00331FA7" w:rsidRPr="00E51F2B" w:rsidRDefault="00331FA7" w:rsidP="0033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for theory and 16 for internal marks </w:t>
            </w:r>
          </w:p>
        </w:tc>
      </w:tr>
      <w:tr w:rsidR="00331FA7" w:rsidRPr="00E51F2B" w:rsidTr="00EF1D07">
        <w:trPr>
          <w:trHeight w:val="864"/>
        </w:trPr>
        <w:tc>
          <w:tcPr>
            <w:tcW w:w="990" w:type="dxa"/>
            <w:vAlign w:val="center"/>
          </w:tcPr>
          <w:p w:rsidR="00331FA7" w:rsidRPr="00E51F2B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F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8" w:type="dxa"/>
            <w:vAlign w:val="center"/>
          </w:tcPr>
          <w:p w:rsidR="00331FA7" w:rsidRPr="00E51F2B" w:rsidRDefault="00331FA7" w:rsidP="00EF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2B">
              <w:rPr>
                <w:rFonts w:ascii="Times New Roman" w:hAnsi="Times New Roman" w:cs="Times New Roman"/>
                <w:sz w:val="28"/>
                <w:szCs w:val="28"/>
              </w:rPr>
              <w:t>Ordinances / Regulations ( if any)</w:t>
            </w:r>
          </w:p>
        </w:tc>
        <w:tc>
          <w:tcPr>
            <w:tcW w:w="5832" w:type="dxa"/>
            <w:vAlign w:val="center"/>
          </w:tcPr>
          <w:p w:rsidR="00331FA7" w:rsidRPr="00E51F2B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 per University rules</w:t>
            </w:r>
          </w:p>
        </w:tc>
      </w:tr>
      <w:tr w:rsidR="00331FA7" w:rsidRPr="00E51F2B" w:rsidTr="00EF1D07">
        <w:trPr>
          <w:trHeight w:val="864"/>
        </w:trPr>
        <w:tc>
          <w:tcPr>
            <w:tcW w:w="990" w:type="dxa"/>
            <w:vAlign w:val="center"/>
          </w:tcPr>
          <w:p w:rsidR="00331FA7" w:rsidRPr="00E51F2B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F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8" w:type="dxa"/>
            <w:vAlign w:val="center"/>
          </w:tcPr>
          <w:p w:rsidR="00331FA7" w:rsidRPr="00E51F2B" w:rsidRDefault="00331FA7" w:rsidP="00EF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2B">
              <w:rPr>
                <w:rFonts w:ascii="Times New Roman" w:hAnsi="Times New Roman" w:cs="Times New Roman"/>
                <w:sz w:val="28"/>
                <w:szCs w:val="28"/>
              </w:rPr>
              <w:t>No. of Years / Semesters</w:t>
            </w:r>
          </w:p>
        </w:tc>
        <w:tc>
          <w:tcPr>
            <w:tcW w:w="5832" w:type="dxa"/>
            <w:vAlign w:val="center"/>
          </w:tcPr>
          <w:p w:rsidR="00331FA7" w:rsidRPr="00E51F2B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One Semester</w:t>
            </w:r>
          </w:p>
        </w:tc>
      </w:tr>
      <w:tr w:rsidR="00331FA7" w:rsidRPr="00E51F2B" w:rsidTr="00EF1D07">
        <w:trPr>
          <w:trHeight w:val="864"/>
        </w:trPr>
        <w:tc>
          <w:tcPr>
            <w:tcW w:w="990" w:type="dxa"/>
            <w:vAlign w:val="center"/>
          </w:tcPr>
          <w:p w:rsidR="00331FA7" w:rsidRPr="00E51F2B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F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8" w:type="dxa"/>
            <w:vAlign w:val="center"/>
          </w:tcPr>
          <w:p w:rsidR="00331FA7" w:rsidRPr="00E51F2B" w:rsidRDefault="00331FA7" w:rsidP="00EF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2B">
              <w:rPr>
                <w:rFonts w:ascii="Times New Roman" w:hAnsi="Times New Roman" w:cs="Times New Roman"/>
                <w:sz w:val="28"/>
                <w:szCs w:val="28"/>
              </w:rPr>
              <w:t xml:space="preserve">Level </w:t>
            </w:r>
          </w:p>
        </w:tc>
        <w:tc>
          <w:tcPr>
            <w:tcW w:w="5832" w:type="dxa"/>
            <w:vAlign w:val="center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51F2B">
              <w:rPr>
                <w:rFonts w:ascii="Times New Roman" w:hAnsi="Times New Roman" w:cs="Times New Roman"/>
                <w:sz w:val="28"/>
                <w:szCs w:val="28"/>
              </w:rPr>
              <w:t xml:space="preserve">P.G. / </w:t>
            </w:r>
            <w:r w:rsidRPr="00304A26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U.G./ Diploma / Certificate  </w:t>
            </w:r>
          </w:p>
          <w:p w:rsidR="00331FA7" w:rsidRPr="00E51F2B" w:rsidRDefault="00331FA7" w:rsidP="00EF1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Strike out which is not applicable)</w:t>
            </w:r>
          </w:p>
        </w:tc>
      </w:tr>
      <w:tr w:rsidR="00331FA7" w:rsidRPr="00E51F2B" w:rsidTr="00EF1D07">
        <w:trPr>
          <w:trHeight w:val="864"/>
        </w:trPr>
        <w:tc>
          <w:tcPr>
            <w:tcW w:w="990" w:type="dxa"/>
            <w:vAlign w:val="center"/>
          </w:tcPr>
          <w:p w:rsidR="00331FA7" w:rsidRPr="00E51F2B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F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8" w:type="dxa"/>
            <w:vAlign w:val="center"/>
          </w:tcPr>
          <w:p w:rsidR="00331FA7" w:rsidRPr="00E51F2B" w:rsidRDefault="00331FA7" w:rsidP="00EF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2B">
              <w:rPr>
                <w:rFonts w:ascii="Times New Roman" w:hAnsi="Times New Roman" w:cs="Times New Roman"/>
                <w:sz w:val="28"/>
                <w:szCs w:val="28"/>
              </w:rPr>
              <w:t xml:space="preserve">Pattern </w:t>
            </w:r>
          </w:p>
        </w:tc>
        <w:tc>
          <w:tcPr>
            <w:tcW w:w="5832" w:type="dxa"/>
            <w:vAlign w:val="center"/>
          </w:tcPr>
          <w:p w:rsidR="00331FA7" w:rsidRPr="00E51F2B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trike/>
                <w:sz w:val="28"/>
                <w:szCs w:val="28"/>
              </w:rPr>
              <w:t>Yearly</w:t>
            </w:r>
            <w:r w:rsidRPr="00E51F2B">
              <w:rPr>
                <w:rFonts w:ascii="Times New Roman" w:hAnsi="Times New Roman" w:cs="Times New Roman"/>
                <w:sz w:val="28"/>
                <w:szCs w:val="28"/>
              </w:rPr>
              <w:t xml:space="preserve"> / Semester </w:t>
            </w:r>
          </w:p>
          <w:p w:rsidR="00331FA7" w:rsidRPr="00E51F2B" w:rsidRDefault="00331FA7" w:rsidP="00EF1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Strike out which is not applicable)</w:t>
            </w:r>
          </w:p>
        </w:tc>
      </w:tr>
      <w:tr w:rsidR="00331FA7" w:rsidRPr="00E51F2B" w:rsidTr="00EF1D07">
        <w:trPr>
          <w:trHeight w:val="864"/>
        </w:trPr>
        <w:tc>
          <w:tcPr>
            <w:tcW w:w="990" w:type="dxa"/>
            <w:vAlign w:val="center"/>
          </w:tcPr>
          <w:p w:rsidR="00331FA7" w:rsidRPr="00E51F2B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F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8" w:type="dxa"/>
            <w:vAlign w:val="center"/>
          </w:tcPr>
          <w:p w:rsidR="00331FA7" w:rsidRPr="00E51F2B" w:rsidRDefault="00331FA7" w:rsidP="00EF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2B">
              <w:rPr>
                <w:rFonts w:ascii="Times New Roman" w:hAnsi="Times New Roman" w:cs="Times New Roman"/>
                <w:sz w:val="28"/>
                <w:szCs w:val="28"/>
              </w:rPr>
              <w:t xml:space="preserve">Status </w:t>
            </w:r>
          </w:p>
        </w:tc>
        <w:tc>
          <w:tcPr>
            <w:tcW w:w="5832" w:type="dxa"/>
            <w:vAlign w:val="center"/>
          </w:tcPr>
          <w:p w:rsidR="00331FA7" w:rsidRPr="00E51F2B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F2B">
              <w:rPr>
                <w:rFonts w:ascii="Times New Roman" w:hAnsi="Times New Roman" w:cs="Times New Roman"/>
                <w:sz w:val="28"/>
                <w:szCs w:val="28"/>
              </w:rPr>
              <w:t xml:space="preserve">New / </w:t>
            </w:r>
            <w:r w:rsidRPr="00304A26">
              <w:rPr>
                <w:rFonts w:ascii="Times New Roman" w:hAnsi="Times New Roman" w:cs="Times New Roman"/>
                <w:strike/>
                <w:sz w:val="28"/>
                <w:szCs w:val="28"/>
              </w:rPr>
              <w:t>Revised</w:t>
            </w:r>
            <w:r w:rsidRPr="00E51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1FA7" w:rsidRPr="00E51F2B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Strike out which is not applicable)</w:t>
            </w:r>
          </w:p>
        </w:tc>
      </w:tr>
      <w:tr w:rsidR="00331FA7" w:rsidRPr="00E51F2B" w:rsidTr="00EF1D07">
        <w:trPr>
          <w:trHeight w:val="864"/>
        </w:trPr>
        <w:tc>
          <w:tcPr>
            <w:tcW w:w="990" w:type="dxa"/>
            <w:vAlign w:val="center"/>
          </w:tcPr>
          <w:p w:rsidR="00331FA7" w:rsidRPr="00E51F2B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F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8" w:type="dxa"/>
            <w:vAlign w:val="center"/>
          </w:tcPr>
          <w:p w:rsidR="00331FA7" w:rsidRPr="00E51F2B" w:rsidRDefault="00331FA7" w:rsidP="00EF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2B">
              <w:rPr>
                <w:rFonts w:ascii="Times New Roman" w:hAnsi="Times New Roman" w:cs="Times New Roman"/>
                <w:sz w:val="28"/>
                <w:szCs w:val="28"/>
              </w:rPr>
              <w:t>To be implemented from Academic Year</w:t>
            </w:r>
          </w:p>
        </w:tc>
        <w:tc>
          <w:tcPr>
            <w:tcW w:w="5832" w:type="dxa"/>
            <w:vAlign w:val="center"/>
          </w:tcPr>
          <w:p w:rsidR="00331FA7" w:rsidRPr="00E51F2B" w:rsidRDefault="00331FA7" w:rsidP="00EF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From Academic Year  -2017-18</w:t>
            </w:r>
          </w:p>
        </w:tc>
      </w:tr>
    </w:tbl>
    <w:p w:rsidR="00331FA7" w:rsidRDefault="00331FA7" w:rsidP="00331FA7">
      <w:pPr>
        <w:spacing w:after="0" w:line="240" w:lineRule="auto"/>
      </w:pPr>
      <w:r w:rsidRPr="00F72E55">
        <w:rPr>
          <w:b/>
        </w:rPr>
        <w:tab/>
      </w:r>
      <w:r w:rsidRPr="00F72E55">
        <w:rPr>
          <w:b/>
        </w:rPr>
        <w:tab/>
      </w:r>
      <w:r w:rsidRPr="00F72E55">
        <w:rPr>
          <w:b/>
        </w:rPr>
        <w:tab/>
      </w:r>
      <w:r w:rsidRPr="00F72E55">
        <w:rPr>
          <w:b/>
        </w:rPr>
        <w:tab/>
      </w:r>
      <w:r w:rsidRPr="00F72E55">
        <w:rPr>
          <w:b/>
        </w:rPr>
        <w:tab/>
      </w:r>
      <w:r w:rsidRPr="00F72E55">
        <w:rPr>
          <w:b/>
        </w:rPr>
        <w:tab/>
      </w:r>
      <w:r w:rsidRPr="00F72E55">
        <w:rPr>
          <w:b/>
        </w:rPr>
        <w:tab/>
      </w:r>
      <w:r w:rsidRPr="00F72E55">
        <w:rPr>
          <w:b/>
        </w:rPr>
        <w:tab/>
      </w:r>
      <w:r w:rsidRPr="00F72E55">
        <w:rPr>
          <w:b/>
        </w:rPr>
        <w:tab/>
      </w:r>
      <w:r w:rsidRPr="00F72E55">
        <w:rPr>
          <w:b/>
        </w:rPr>
        <w:tab/>
      </w:r>
      <w:r w:rsidRPr="00F72E55">
        <w:rPr>
          <w:b/>
        </w:rPr>
        <w:tab/>
      </w:r>
      <w:r w:rsidRPr="00F72E55">
        <w:rPr>
          <w:b/>
        </w:rPr>
        <w:tab/>
      </w:r>
      <w:r w:rsidRPr="00F72E55">
        <w:rPr>
          <w:b/>
        </w:rPr>
        <w:tab/>
      </w:r>
      <w:r w:rsidRPr="00F72E5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1FA7" w:rsidRDefault="00331FA7" w:rsidP="00331FA7">
      <w:pPr>
        <w:spacing w:after="0" w:line="240" w:lineRule="auto"/>
      </w:pPr>
    </w:p>
    <w:p w:rsidR="00331FA7" w:rsidRDefault="00331FA7" w:rsidP="00331FA7">
      <w:pPr>
        <w:spacing w:after="0" w:line="240" w:lineRule="auto"/>
        <w:rPr>
          <w:rFonts w:cs="Times New Roman"/>
          <w:szCs w:val="28"/>
        </w:rPr>
      </w:pPr>
      <w:r w:rsidRPr="00533907">
        <w:rPr>
          <w:rFonts w:cs="Times New Roman"/>
          <w:szCs w:val="28"/>
        </w:rPr>
        <w:t>Date:</w:t>
      </w:r>
      <w:r w:rsidRPr="00533907">
        <w:rPr>
          <w:rFonts w:cs="Times New Roman"/>
          <w:szCs w:val="28"/>
        </w:rPr>
        <w:tab/>
      </w:r>
      <w:r w:rsidRPr="00533907">
        <w:rPr>
          <w:rFonts w:cs="Times New Roman"/>
          <w:szCs w:val="28"/>
        </w:rPr>
        <w:tab/>
      </w:r>
      <w:r w:rsidRPr="00533907">
        <w:rPr>
          <w:rFonts w:cs="Times New Roman"/>
          <w:szCs w:val="28"/>
        </w:rPr>
        <w:tab/>
      </w:r>
      <w:r w:rsidRPr="00533907">
        <w:rPr>
          <w:rFonts w:cs="Times New Roman"/>
          <w:szCs w:val="28"/>
        </w:rPr>
        <w:tab/>
      </w:r>
      <w:r w:rsidRPr="00533907">
        <w:rPr>
          <w:rFonts w:cs="Times New Roman"/>
          <w:szCs w:val="28"/>
        </w:rPr>
        <w:tab/>
      </w:r>
      <w:r w:rsidRPr="00533907">
        <w:rPr>
          <w:rFonts w:cs="Times New Roman"/>
          <w:szCs w:val="28"/>
        </w:rPr>
        <w:tab/>
      </w:r>
      <w:r w:rsidRPr="00533907">
        <w:rPr>
          <w:rFonts w:cs="Times New Roman"/>
          <w:szCs w:val="28"/>
        </w:rPr>
        <w:tab/>
      </w:r>
      <w:proofErr w:type="gramStart"/>
      <w:r w:rsidRPr="00533907">
        <w:rPr>
          <w:rFonts w:cs="Times New Roman"/>
          <w:szCs w:val="28"/>
        </w:rPr>
        <w:t>Signature :</w:t>
      </w:r>
      <w:proofErr w:type="gramEnd"/>
    </w:p>
    <w:p w:rsidR="00331FA7" w:rsidRDefault="00331FA7" w:rsidP="00331FA7">
      <w:pPr>
        <w:spacing w:after="0" w:line="240" w:lineRule="auto"/>
        <w:rPr>
          <w:rFonts w:cs="Times New Roman"/>
          <w:szCs w:val="28"/>
        </w:rPr>
      </w:pPr>
      <w:r w:rsidRPr="00533907">
        <w:rPr>
          <w:rFonts w:cs="Times New Roman"/>
          <w:szCs w:val="28"/>
        </w:rPr>
        <w:t xml:space="preserve">Name of BOS Chairperson / </w:t>
      </w:r>
      <w:proofErr w:type="gramStart"/>
      <w:r w:rsidRPr="00533907">
        <w:rPr>
          <w:rFonts w:cs="Times New Roman"/>
          <w:szCs w:val="28"/>
        </w:rPr>
        <w:t>Dean  :</w:t>
      </w:r>
      <w:proofErr w:type="gramEnd"/>
      <w:r w:rsidRPr="00533907">
        <w:rPr>
          <w:rFonts w:cs="Times New Roman"/>
          <w:szCs w:val="28"/>
        </w:rPr>
        <w:t xml:space="preserve"> ______________________________________</w:t>
      </w:r>
    </w:p>
    <w:p w:rsidR="00331FA7" w:rsidRPr="00E51F2B" w:rsidRDefault="00331FA7" w:rsidP="00331FA7">
      <w:pPr>
        <w:spacing w:after="0" w:line="240" w:lineRule="auto"/>
        <w:rPr>
          <w:sz w:val="16"/>
          <w:szCs w:val="16"/>
        </w:rPr>
      </w:pPr>
    </w:p>
    <w:p w:rsidR="00331FA7" w:rsidRPr="00063787" w:rsidRDefault="00331FA7" w:rsidP="00331FA7">
      <w:pPr>
        <w:spacing w:after="0" w:line="240" w:lineRule="auto"/>
        <w:jc w:val="center"/>
        <w:rPr>
          <w:b/>
        </w:rPr>
      </w:pPr>
      <w:r>
        <w:rPr>
          <w:b/>
          <w:noProof/>
          <w:lang w:val="en-US" w:bidi="mr-I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F4EAF" wp14:editId="1C8A691E">
                <wp:simplePos x="0" y="0"/>
                <wp:positionH relativeFrom="column">
                  <wp:posOffset>-95250</wp:posOffset>
                </wp:positionH>
                <wp:positionV relativeFrom="paragraph">
                  <wp:posOffset>9525</wp:posOffset>
                </wp:positionV>
                <wp:extent cx="6247765" cy="1952625"/>
                <wp:effectExtent l="0" t="0" r="1968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FA7" w:rsidRPr="00533907" w:rsidRDefault="00331FA7" w:rsidP="00331FA7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6"/>
                                <w:szCs w:val="12"/>
                                <w:u w:val="single"/>
                              </w:rPr>
                            </w:pPr>
                          </w:p>
                          <w:p w:rsidR="00331FA7" w:rsidRPr="007B63A8" w:rsidRDefault="00331FA7" w:rsidP="00331FA7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B63A8"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UNIVERSITY OF MUMBAI</w:t>
                            </w:r>
                          </w:p>
                          <w:p w:rsidR="00331FA7" w:rsidRPr="007B63A8" w:rsidRDefault="00331FA7" w:rsidP="00331FA7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31FA7" w:rsidRPr="007B63A8" w:rsidRDefault="00331FA7" w:rsidP="00331FA7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331FA7" w:rsidRPr="007B63A8" w:rsidRDefault="00331FA7" w:rsidP="00331FA7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6"/>
                                <w:szCs w:val="16"/>
                                <w:u w:val="single"/>
                              </w:rPr>
                            </w:pPr>
                            <w:r w:rsidRPr="007B63A8">
                              <w:rPr>
                                <w:rFonts w:cs="Times New Roman"/>
                                <w:noProof/>
                                <w:sz w:val="26"/>
                                <w:szCs w:val="16"/>
                                <w:lang w:val="en-US" w:bidi="mr-IN"/>
                              </w:rPr>
                              <w:drawing>
                                <wp:inline distT="0" distB="0" distL="0" distR="0" wp14:anchorId="77BACA8E" wp14:editId="53F99435">
                                  <wp:extent cx="781050" cy="694923"/>
                                  <wp:effectExtent l="0" t="0" r="0" b="0"/>
                                  <wp:docPr id="3" name="Picture 3" descr="UniversityOfMumbai-logo-wik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iversityOfMumbai-logo-wik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480" cy="704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1FA7" w:rsidRPr="007B63A8" w:rsidRDefault="00331FA7" w:rsidP="00331FA7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331FA7" w:rsidRPr="007B63A8" w:rsidRDefault="00331FA7" w:rsidP="00331FA7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Essentials Elements of the Syllabus</w:t>
                            </w:r>
                            <w:r w:rsidRPr="007B63A8"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4F4EAF" id="_x0000_s1027" type="#_x0000_t202" style="position:absolute;left:0;text-align:left;margin-left:-7.5pt;margin-top:.75pt;width:491.95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">
                <v:textbox>
                  <w:txbxContent>
                    <w:p w:rsidR="00331FA7" w:rsidRPr="00533907" w:rsidRDefault="00331FA7" w:rsidP="00331FA7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6"/>
                          <w:szCs w:val="12"/>
                          <w:u w:val="single"/>
                        </w:rPr>
                      </w:pPr>
                    </w:p>
                    <w:p w:rsidR="00331FA7" w:rsidRPr="007B63A8" w:rsidRDefault="00331FA7" w:rsidP="00331FA7">
                      <w:pPr>
                        <w:tabs>
                          <w:tab w:val="left" w:pos="540"/>
                        </w:tabs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7B63A8">
                        <w:rPr>
                          <w:rFonts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  <w:t>UNIVERSITY OF MUMBAI</w:t>
                      </w:r>
                    </w:p>
                    <w:p w:rsidR="00331FA7" w:rsidRPr="007B63A8" w:rsidRDefault="00331FA7" w:rsidP="00331FA7">
                      <w:pPr>
                        <w:tabs>
                          <w:tab w:val="left" w:pos="540"/>
                        </w:tabs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331FA7" w:rsidRPr="007B63A8" w:rsidRDefault="00331FA7" w:rsidP="00331FA7">
                      <w:pPr>
                        <w:tabs>
                          <w:tab w:val="left" w:pos="540"/>
                        </w:tabs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4"/>
                          <w:szCs w:val="4"/>
                          <w:u w:val="single"/>
                        </w:rPr>
                      </w:pPr>
                    </w:p>
                    <w:p w:rsidR="00331FA7" w:rsidRPr="007B63A8" w:rsidRDefault="00331FA7" w:rsidP="00331FA7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6"/>
                          <w:szCs w:val="16"/>
                          <w:u w:val="single"/>
                        </w:rPr>
                      </w:pPr>
                      <w:r w:rsidRPr="007B63A8">
                        <w:rPr>
                          <w:rFonts w:cs="Times New Roman"/>
                          <w:noProof/>
                          <w:sz w:val="26"/>
                          <w:szCs w:val="16"/>
                          <w:lang w:eastAsia="en-IN" w:bidi="sa-IN"/>
                        </w:rPr>
                        <w:drawing>
                          <wp:inline distT="0" distB="0" distL="0" distR="0" wp14:anchorId="77BACA8E" wp14:editId="53F99435">
                            <wp:extent cx="781050" cy="694923"/>
                            <wp:effectExtent l="0" t="0" r="0" b="0"/>
                            <wp:docPr id="3" name="Picture 3" descr="UniversityOfMumbai-logo-wik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iversityOfMumbai-logo-wik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480" cy="7042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1FA7" w:rsidRPr="007B63A8" w:rsidRDefault="00331FA7" w:rsidP="00331FA7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:rsidR="00331FA7" w:rsidRPr="007B63A8" w:rsidRDefault="00331FA7" w:rsidP="00331FA7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  <w:t>Essentials Elements of the Syllabus</w:t>
                      </w:r>
                      <w:r w:rsidRPr="007B63A8">
                        <w:rPr>
                          <w:rFonts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31FA7" w:rsidRDefault="00331FA7" w:rsidP="00331FA7">
      <w:pPr>
        <w:spacing w:after="0" w:line="240" w:lineRule="auto"/>
        <w:jc w:val="right"/>
        <w:rPr>
          <w:b/>
        </w:rPr>
      </w:pPr>
    </w:p>
    <w:p w:rsidR="00331FA7" w:rsidRDefault="00331FA7" w:rsidP="00331FA7">
      <w:pPr>
        <w:spacing w:after="0" w:line="240" w:lineRule="auto"/>
        <w:jc w:val="right"/>
        <w:rPr>
          <w:b/>
        </w:rPr>
      </w:pPr>
    </w:p>
    <w:p w:rsidR="00331FA7" w:rsidRDefault="00331FA7" w:rsidP="00331FA7">
      <w:pPr>
        <w:spacing w:after="0" w:line="240" w:lineRule="auto"/>
        <w:jc w:val="right"/>
        <w:rPr>
          <w:b/>
        </w:rPr>
      </w:pPr>
    </w:p>
    <w:tbl>
      <w:tblPr>
        <w:tblStyle w:val="TableGrid"/>
        <w:tblpPr w:leftFromText="180" w:rightFromText="180" w:vertAnchor="text" w:horzAnchor="margin" w:tblpY="1934"/>
        <w:tblW w:w="9747" w:type="dxa"/>
        <w:tblLook w:val="04A0" w:firstRow="1" w:lastRow="0" w:firstColumn="1" w:lastColumn="0" w:noHBand="0" w:noVBand="1"/>
      </w:tblPr>
      <w:tblGrid>
        <w:gridCol w:w="717"/>
        <w:gridCol w:w="3499"/>
        <w:gridCol w:w="5531"/>
      </w:tblGrid>
      <w:tr w:rsidR="00331FA7" w:rsidTr="00EF1D07">
        <w:tc>
          <w:tcPr>
            <w:tcW w:w="717" w:type="dxa"/>
            <w:vAlign w:val="center"/>
          </w:tcPr>
          <w:p w:rsidR="00331FA7" w:rsidRPr="001427A6" w:rsidRDefault="00331FA7" w:rsidP="00EF1D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427A6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499" w:type="dxa"/>
            <w:vAlign w:val="center"/>
          </w:tcPr>
          <w:p w:rsidR="00331FA7" w:rsidRPr="001427A6" w:rsidRDefault="00331FA7" w:rsidP="00EF1D07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27A6">
              <w:rPr>
                <w:rFonts w:ascii="Times New Roman" w:hAnsi="Times New Roman" w:cs="Times New Roman"/>
                <w:sz w:val="28"/>
                <w:szCs w:val="32"/>
              </w:rPr>
              <w:t>Title of the Course</w:t>
            </w:r>
          </w:p>
        </w:tc>
        <w:tc>
          <w:tcPr>
            <w:tcW w:w="5531" w:type="dxa"/>
            <w:vAlign w:val="center"/>
          </w:tcPr>
          <w:p w:rsidR="00331FA7" w:rsidRPr="00304A26" w:rsidRDefault="001E72E2" w:rsidP="00EF1D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Skill based course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Zhala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Vedanta</w:t>
            </w:r>
          </w:p>
        </w:tc>
      </w:tr>
      <w:tr w:rsidR="00331FA7" w:rsidTr="00EF1D07">
        <w:tc>
          <w:tcPr>
            <w:tcW w:w="717" w:type="dxa"/>
            <w:vAlign w:val="center"/>
          </w:tcPr>
          <w:p w:rsidR="00331FA7" w:rsidRPr="001427A6" w:rsidRDefault="00331FA7" w:rsidP="00EF1D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427A6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499" w:type="dxa"/>
            <w:vAlign w:val="center"/>
          </w:tcPr>
          <w:p w:rsidR="00331FA7" w:rsidRPr="001427A6" w:rsidRDefault="00331FA7" w:rsidP="00EF1D07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27A6">
              <w:rPr>
                <w:rFonts w:ascii="Times New Roman" w:hAnsi="Times New Roman" w:cs="Times New Roman"/>
                <w:sz w:val="28"/>
                <w:szCs w:val="32"/>
              </w:rPr>
              <w:t>Course Code</w:t>
            </w:r>
          </w:p>
        </w:tc>
        <w:tc>
          <w:tcPr>
            <w:tcW w:w="5531" w:type="dxa"/>
            <w:vAlign w:val="center"/>
          </w:tcPr>
          <w:p w:rsidR="00331FA7" w:rsidRPr="00304A26" w:rsidRDefault="00331FA7" w:rsidP="00EF1D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UDSKZHVDNT</w:t>
            </w:r>
          </w:p>
        </w:tc>
      </w:tr>
      <w:tr w:rsidR="00331FA7" w:rsidTr="00EF1D07">
        <w:tc>
          <w:tcPr>
            <w:tcW w:w="717" w:type="dxa"/>
            <w:vAlign w:val="center"/>
          </w:tcPr>
          <w:p w:rsidR="00331FA7" w:rsidRPr="001427A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3499" w:type="dxa"/>
            <w:vAlign w:val="center"/>
          </w:tcPr>
          <w:p w:rsidR="00331FA7" w:rsidRPr="001427A6" w:rsidRDefault="00331FA7" w:rsidP="00EF1D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427A6">
              <w:rPr>
                <w:rFonts w:ascii="Times New Roman" w:hAnsi="Times New Roman" w:cs="Times New Roman"/>
                <w:sz w:val="28"/>
                <w:szCs w:val="32"/>
              </w:rPr>
              <w:t>Preamble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/ Scope</w:t>
            </w:r>
          </w:p>
        </w:tc>
        <w:tc>
          <w:tcPr>
            <w:tcW w:w="5531" w:type="dxa"/>
            <w:vAlign w:val="center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Enclosed</w:t>
            </w:r>
          </w:p>
        </w:tc>
      </w:tr>
      <w:tr w:rsidR="00331FA7" w:rsidTr="00EF1D07">
        <w:tc>
          <w:tcPr>
            <w:tcW w:w="717" w:type="dxa"/>
            <w:vAlign w:val="center"/>
          </w:tcPr>
          <w:p w:rsidR="00331FA7" w:rsidRPr="001427A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3499" w:type="dxa"/>
            <w:vAlign w:val="center"/>
          </w:tcPr>
          <w:p w:rsidR="00331FA7" w:rsidRPr="001427A6" w:rsidRDefault="00331FA7" w:rsidP="00EF1D07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27A6">
              <w:rPr>
                <w:rFonts w:ascii="Times New Roman" w:hAnsi="Times New Roman" w:cs="Times New Roman"/>
                <w:sz w:val="28"/>
                <w:szCs w:val="32"/>
              </w:rPr>
              <w:t>Objective of Course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5531" w:type="dxa"/>
            <w:vAlign w:val="center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Enclosed</w:t>
            </w:r>
          </w:p>
        </w:tc>
      </w:tr>
      <w:tr w:rsidR="00331FA7" w:rsidTr="00EF1D07">
        <w:tc>
          <w:tcPr>
            <w:tcW w:w="717" w:type="dxa"/>
            <w:vAlign w:val="center"/>
          </w:tcPr>
          <w:p w:rsidR="00331FA7" w:rsidRPr="001427A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3499" w:type="dxa"/>
            <w:vAlign w:val="center"/>
          </w:tcPr>
          <w:p w:rsidR="00331FA7" w:rsidRPr="001427A6" w:rsidRDefault="00331FA7" w:rsidP="00EF1D07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27A6">
              <w:rPr>
                <w:rFonts w:ascii="Times New Roman" w:hAnsi="Times New Roman" w:cs="Times New Roman"/>
                <w:sz w:val="28"/>
                <w:szCs w:val="32"/>
              </w:rPr>
              <w:t>Eligibility</w:t>
            </w:r>
          </w:p>
        </w:tc>
        <w:tc>
          <w:tcPr>
            <w:tcW w:w="5531" w:type="dxa"/>
            <w:vAlign w:val="center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As per University rules</w:t>
            </w:r>
          </w:p>
        </w:tc>
      </w:tr>
      <w:tr w:rsidR="00331FA7" w:rsidTr="00EF1D07">
        <w:tc>
          <w:tcPr>
            <w:tcW w:w="717" w:type="dxa"/>
            <w:vAlign w:val="center"/>
          </w:tcPr>
          <w:p w:rsidR="00331FA7" w:rsidRPr="001427A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3499" w:type="dxa"/>
            <w:vAlign w:val="center"/>
          </w:tcPr>
          <w:p w:rsidR="00331FA7" w:rsidRPr="001427A6" w:rsidRDefault="00331FA7" w:rsidP="00EF1D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427A6">
              <w:rPr>
                <w:rFonts w:ascii="Times New Roman" w:hAnsi="Times New Roman" w:cs="Times New Roman"/>
                <w:sz w:val="28"/>
                <w:szCs w:val="32"/>
              </w:rPr>
              <w:t>Fee Structure</w:t>
            </w:r>
          </w:p>
        </w:tc>
        <w:tc>
          <w:tcPr>
            <w:tcW w:w="5531" w:type="dxa"/>
            <w:vAlign w:val="center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As per University rules</w:t>
            </w:r>
          </w:p>
        </w:tc>
      </w:tr>
      <w:tr w:rsidR="00331FA7" w:rsidTr="00EF1D07">
        <w:tc>
          <w:tcPr>
            <w:tcW w:w="717" w:type="dxa"/>
            <w:vAlign w:val="center"/>
          </w:tcPr>
          <w:p w:rsidR="00331FA7" w:rsidRPr="001427A6" w:rsidRDefault="00331FA7" w:rsidP="00EF1D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427A6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3499" w:type="dxa"/>
            <w:vAlign w:val="center"/>
          </w:tcPr>
          <w:p w:rsidR="00331FA7" w:rsidRPr="001427A6" w:rsidRDefault="00331FA7" w:rsidP="00EF1D07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27A6">
              <w:rPr>
                <w:rFonts w:ascii="Times New Roman" w:hAnsi="Times New Roman" w:cs="Times New Roman"/>
                <w:sz w:val="28"/>
                <w:szCs w:val="32"/>
              </w:rPr>
              <w:t>No. of Lectures</w:t>
            </w:r>
          </w:p>
        </w:tc>
        <w:tc>
          <w:tcPr>
            <w:tcW w:w="5531" w:type="dxa"/>
            <w:vAlign w:val="center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As per University rules</w:t>
            </w:r>
          </w:p>
        </w:tc>
      </w:tr>
      <w:tr w:rsidR="00331FA7" w:rsidTr="00EF1D07">
        <w:tc>
          <w:tcPr>
            <w:tcW w:w="717" w:type="dxa"/>
            <w:vAlign w:val="center"/>
          </w:tcPr>
          <w:p w:rsidR="00331FA7" w:rsidRPr="001427A6" w:rsidRDefault="00331FA7" w:rsidP="00EF1D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427A6"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3499" w:type="dxa"/>
            <w:vAlign w:val="center"/>
          </w:tcPr>
          <w:p w:rsidR="00331FA7" w:rsidRPr="001427A6" w:rsidRDefault="00331FA7" w:rsidP="00EF1D07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27A6">
              <w:rPr>
                <w:rFonts w:ascii="Times New Roman" w:hAnsi="Times New Roman" w:cs="Times New Roman"/>
                <w:sz w:val="28"/>
                <w:szCs w:val="32"/>
              </w:rPr>
              <w:t>No. of  Practical</w:t>
            </w:r>
          </w:p>
        </w:tc>
        <w:tc>
          <w:tcPr>
            <w:tcW w:w="5531" w:type="dxa"/>
            <w:vAlign w:val="center"/>
          </w:tcPr>
          <w:p w:rsidR="00331FA7" w:rsidRPr="00304A26" w:rsidRDefault="00331FA7" w:rsidP="00EF1D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331FA7" w:rsidTr="00EF1D07">
        <w:tc>
          <w:tcPr>
            <w:tcW w:w="717" w:type="dxa"/>
            <w:vAlign w:val="center"/>
          </w:tcPr>
          <w:p w:rsidR="00331FA7" w:rsidRPr="001427A6" w:rsidRDefault="00331FA7" w:rsidP="00EF1D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427A6"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3499" w:type="dxa"/>
            <w:vAlign w:val="center"/>
          </w:tcPr>
          <w:p w:rsidR="00331FA7" w:rsidRPr="001427A6" w:rsidRDefault="00331FA7" w:rsidP="00EF1D07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27A6">
              <w:rPr>
                <w:rFonts w:ascii="Times New Roman" w:hAnsi="Times New Roman" w:cs="Times New Roman"/>
                <w:sz w:val="28"/>
                <w:szCs w:val="32"/>
              </w:rPr>
              <w:t>Duration of the Course</w:t>
            </w:r>
          </w:p>
        </w:tc>
        <w:tc>
          <w:tcPr>
            <w:tcW w:w="5531" w:type="dxa"/>
            <w:vAlign w:val="center"/>
          </w:tcPr>
          <w:p w:rsidR="00331FA7" w:rsidRPr="00304A26" w:rsidRDefault="00331FA7" w:rsidP="00EF1D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One Semester</w:t>
            </w:r>
          </w:p>
        </w:tc>
      </w:tr>
      <w:tr w:rsidR="00331FA7" w:rsidRPr="00C942EB" w:rsidTr="00EF1D07">
        <w:tc>
          <w:tcPr>
            <w:tcW w:w="717" w:type="dxa"/>
          </w:tcPr>
          <w:p w:rsidR="00331FA7" w:rsidRPr="001427A6" w:rsidRDefault="00331FA7" w:rsidP="00EF1D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427A6"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3499" w:type="dxa"/>
          </w:tcPr>
          <w:p w:rsidR="00331FA7" w:rsidRPr="001427A6" w:rsidRDefault="00331FA7" w:rsidP="00EF1D07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27A6">
              <w:rPr>
                <w:rFonts w:ascii="Times New Roman" w:hAnsi="Times New Roman" w:cs="Times New Roman"/>
                <w:sz w:val="28"/>
                <w:szCs w:val="32"/>
              </w:rPr>
              <w:t xml:space="preserve">Notional hours </w:t>
            </w:r>
          </w:p>
        </w:tc>
        <w:tc>
          <w:tcPr>
            <w:tcW w:w="5531" w:type="dxa"/>
          </w:tcPr>
          <w:p w:rsidR="00331FA7" w:rsidRPr="00304A26" w:rsidRDefault="00331FA7" w:rsidP="00EF1D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 xml:space="preserve">Efforts of the Students in </w:t>
            </w:r>
            <w:proofErr w:type="spellStart"/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hrs</w:t>
            </w:r>
            <w:proofErr w:type="spellEnd"/>
            <w:r w:rsidRPr="00304A26">
              <w:rPr>
                <w:rFonts w:ascii="Times New Roman" w:hAnsi="Times New Roman" w:cs="Times New Roman"/>
                <w:sz w:val="28"/>
                <w:szCs w:val="28"/>
              </w:rPr>
              <w:t xml:space="preserve"> to assimilate</w:t>
            </w:r>
          </w:p>
          <w:p w:rsidR="00331FA7" w:rsidRPr="00304A26" w:rsidRDefault="00331FA7" w:rsidP="00EF1D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the unit</w:t>
            </w:r>
          </w:p>
        </w:tc>
      </w:tr>
      <w:tr w:rsidR="00331FA7" w:rsidRPr="00C942EB" w:rsidTr="00EF1D07">
        <w:tc>
          <w:tcPr>
            <w:tcW w:w="717" w:type="dxa"/>
          </w:tcPr>
          <w:p w:rsidR="00331FA7" w:rsidRPr="001427A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</w:t>
            </w:r>
          </w:p>
        </w:tc>
        <w:tc>
          <w:tcPr>
            <w:tcW w:w="3499" w:type="dxa"/>
          </w:tcPr>
          <w:p w:rsidR="00331FA7" w:rsidRPr="001427A6" w:rsidRDefault="00331FA7" w:rsidP="00EF1D0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427A6">
              <w:rPr>
                <w:rFonts w:ascii="Times New Roman" w:hAnsi="Times New Roman" w:cs="Times New Roman"/>
                <w:sz w:val="28"/>
                <w:szCs w:val="32"/>
              </w:rPr>
              <w:t>No. of Students per Batch</w:t>
            </w:r>
          </w:p>
        </w:tc>
        <w:tc>
          <w:tcPr>
            <w:tcW w:w="5531" w:type="dxa"/>
            <w:vAlign w:val="center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As per University rules</w:t>
            </w:r>
          </w:p>
        </w:tc>
      </w:tr>
      <w:tr w:rsidR="00331FA7" w:rsidRPr="00304A26" w:rsidTr="00EF1D07">
        <w:tc>
          <w:tcPr>
            <w:tcW w:w="717" w:type="dxa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99" w:type="dxa"/>
          </w:tcPr>
          <w:p w:rsidR="00331FA7" w:rsidRPr="00304A26" w:rsidRDefault="00331FA7" w:rsidP="00EF1D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Selection</w:t>
            </w:r>
          </w:p>
        </w:tc>
        <w:tc>
          <w:tcPr>
            <w:tcW w:w="5531" w:type="dxa"/>
            <w:vAlign w:val="center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As per University rules</w:t>
            </w:r>
          </w:p>
        </w:tc>
      </w:tr>
      <w:tr w:rsidR="00331FA7" w:rsidRPr="00304A26" w:rsidTr="00EF1D07">
        <w:tc>
          <w:tcPr>
            <w:tcW w:w="717" w:type="dxa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99" w:type="dxa"/>
          </w:tcPr>
          <w:p w:rsidR="00331FA7" w:rsidRPr="00304A26" w:rsidRDefault="00331FA7" w:rsidP="00EF1D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Assessment</w:t>
            </w:r>
          </w:p>
        </w:tc>
        <w:tc>
          <w:tcPr>
            <w:tcW w:w="5531" w:type="dxa"/>
            <w:vAlign w:val="center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As per University rules</w:t>
            </w:r>
          </w:p>
        </w:tc>
      </w:tr>
      <w:tr w:rsidR="00331FA7" w:rsidRPr="00304A26" w:rsidTr="00EF1D07">
        <w:tc>
          <w:tcPr>
            <w:tcW w:w="717" w:type="dxa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99" w:type="dxa"/>
          </w:tcPr>
          <w:p w:rsidR="00331FA7" w:rsidRPr="00304A26" w:rsidRDefault="00331FA7" w:rsidP="00EF1D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Syllabus Details</w:t>
            </w:r>
          </w:p>
        </w:tc>
        <w:tc>
          <w:tcPr>
            <w:tcW w:w="5531" w:type="dxa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enclosed</w:t>
            </w:r>
          </w:p>
        </w:tc>
      </w:tr>
      <w:tr w:rsidR="00331FA7" w:rsidRPr="00304A26" w:rsidTr="00EF1D07">
        <w:tc>
          <w:tcPr>
            <w:tcW w:w="717" w:type="dxa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99" w:type="dxa"/>
          </w:tcPr>
          <w:p w:rsidR="00331FA7" w:rsidRPr="00304A26" w:rsidRDefault="00331FA7" w:rsidP="00EF1D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Title of the Unit</w:t>
            </w:r>
          </w:p>
        </w:tc>
        <w:tc>
          <w:tcPr>
            <w:tcW w:w="5531" w:type="dxa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enclosed</w:t>
            </w:r>
          </w:p>
        </w:tc>
      </w:tr>
      <w:tr w:rsidR="00331FA7" w:rsidRPr="00304A26" w:rsidTr="00EF1D07">
        <w:tc>
          <w:tcPr>
            <w:tcW w:w="717" w:type="dxa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99" w:type="dxa"/>
          </w:tcPr>
          <w:p w:rsidR="00331FA7" w:rsidRPr="00304A26" w:rsidRDefault="00331FA7" w:rsidP="00EF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Title of the Sub-Unit</w:t>
            </w:r>
          </w:p>
        </w:tc>
        <w:tc>
          <w:tcPr>
            <w:tcW w:w="5531" w:type="dxa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enclosed</w:t>
            </w:r>
          </w:p>
        </w:tc>
      </w:tr>
      <w:tr w:rsidR="00331FA7" w:rsidRPr="00304A26" w:rsidTr="00EF1D07">
        <w:tc>
          <w:tcPr>
            <w:tcW w:w="717" w:type="dxa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99" w:type="dxa"/>
          </w:tcPr>
          <w:p w:rsidR="00331FA7" w:rsidRPr="00304A26" w:rsidRDefault="00331FA7" w:rsidP="00EF1D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Semester wise Theory</w:t>
            </w:r>
          </w:p>
        </w:tc>
        <w:tc>
          <w:tcPr>
            <w:tcW w:w="5531" w:type="dxa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enclosed</w:t>
            </w:r>
          </w:p>
        </w:tc>
      </w:tr>
      <w:tr w:rsidR="00331FA7" w:rsidRPr="00304A26" w:rsidTr="00EF1D07">
        <w:tc>
          <w:tcPr>
            <w:tcW w:w="717" w:type="dxa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99" w:type="dxa"/>
          </w:tcPr>
          <w:p w:rsidR="00331FA7" w:rsidRPr="00304A26" w:rsidRDefault="00331FA7" w:rsidP="00EF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Semester wise List of Practical</w:t>
            </w:r>
          </w:p>
        </w:tc>
        <w:tc>
          <w:tcPr>
            <w:tcW w:w="5531" w:type="dxa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331FA7" w:rsidRPr="00304A26" w:rsidTr="00EF1D07">
        <w:tc>
          <w:tcPr>
            <w:tcW w:w="717" w:type="dxa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99" w:type="dxa"/>
          </w:tcPr>
          <w:p w:rsidR="00331FA7" w:rsidRPr="00304A26" w:rsidRDefault="00331FA7" w:rsidP="00EF1D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Question Paper Pattern</w:t>
            </w:r>
          </w:p>
        </w:tc>
        <w:tc>
          <w:tcPr>
            <w:tcW w:w="5531" w:type="dxa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enclosed</w:t>
            </w:r>
          </w:p>
        </w:tc>
      </w:tr>
      <w:tr w:rsidR="00331FA7" w:rsidRPr="00304A26" w:rsidTr="00EF1D07">
        <w:tc>
          <w:tcPr>
            <w:tcW w:w="717" w:type="dxa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99" w:type="dxa"/>
          </w:tcPr>
          <w:p w:rsidR="00331FA7" w:rsidRPr="00304A26" w:rsidRDefault="00331FA7" w:rsidP="00EF1D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Pattern of Practical Exam</w:t>
            </w:r>
          </w:p>
        </w:tc>
        <w:tc>
          <w:tcPr>
            <w:tcW w:w="5531" w:type="dxa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331FA7" w:rsidRPr="00304A26" w:rsidTr="00EF1D07">
        <w:tc>
          <w:tcPr>
            <w:tcW w:w="717" w:type="dxa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99" w:type="dxa"/>
          </w:tcPr>
          <w:p w:rsidR="00331FA7" w:rsidRPr="00304A26" w:rsidRDefault="00331FA7" w:rsidP="00EF1D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Scheme of Evaluation of Project / Internship</w:t>
            </w:r>
          </w:p>
        </w:tc>
        <w:tc>
          <w:tcPr>
            <w:tcW w:w="5531" w:type="dxa"/>
            <w:vAlign w:val="center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As per University rules</w:t>
            </w:r>
          </w:p>
        </w:tc>
      </w:tr>
      <w:tr w:rsidR="00331FA7" w:rsidRPr="00304A26" w:rsidTr="00EF1D07">
        <w:tc>
          <w:tcPr>
            <w:tcW w:w="717" w:type="dxa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99" w:type="dxa"/>
          </w:tcPr>
          <w:p w:rsidR="00331FA7" w:rsidRPr="00304A26" w:rsidRDefault="00331FA7" w:rsidP="00EF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List of Suggested Reading</w:t>
            </w:r>
          </w:p>
        </w:tc>
        <w:tc>
          <w:tcPr>
            <w:tcW w:w="5531" w:type="dxa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enclosed</w:t>
            </w:r>
          </w:p>
        </w:tc>
      </w:tr>
      <w:tr w:rsidR="00331FA7" w:rsidRPr="00304A26" w:rsidTr="00EF1D07">
        <w:tc>
          <w:tcPr>
            <w:tcW w:w="717" w:type="dxa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99" w:type="dxa"/>
          </w:tcPr>
          <w:p w:rsidR="00331FA7" w:rsidRPr="00304A26" w:rsidRDefault="00331FA7" w:rsidP="00EF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List of Websites</w:t>
            </w:r>
          </w:p>
        </w:tc>
        <w:tc>
          <w:tcPr>
            <w:tcW w:w="5531" w:type="dxa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331FA7" w:rsidRPr="00304A26" w:rsidTr="00EF1D07">
        <w:tc>
          <w:tcPr>
            <w:tcW w:w="717" w:type="dxa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99" w:type="dxa"/>
          </w:tcPr>
          <w:p w:rsidR="00331FA7" w:rsidRPr="00304A26" w:rsidRDefault="00331FA7" w:rsidP="00EF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List of You-Tube Videos</w:t>
            </w:r>
          </w:p>
        </w:tc>
        <w:tc>
          <w:tcPr>
            <w:tcW w:w="5531" w:type="dxa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331FA7" w:rsidRPr="00304A26" w:rsidTr="00EF1D07">
        <w:tc>
          <w:tcPr>
            <w:tcW w:w="717" w:type="dxa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99" w:type="dxa"/>
          </w:tcPr>
          <w:p w:rsidR="00331FA7" w:rsidRPr="00304A26" w:rsidRDefault="00331FA7" w:rsidP="00EF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A26">
              <w:rPr>
                <w:rFonts w:ascii="Times New Roman" w:hAnsi="Times New Roman" w:cs="Times New Roman"/>
                <w:sz w:val="28"/>
                <w:szCs w:val="28"/>
              </w:rPr>
              <w:t>List of MOOCs</w:t>
            </w:r>
          </w:p>
        </w:tc>
        <w:tc>
          <w:tcPr>
            <w:tcW w:w="5531" w:type="dxa"/>
          </w:tcPr>
          <w:p w:rsidR="00331FA7" w:rsidRPr="00304A26" w:rsidRDefault="00331FA7" w:rsidP="00EF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</w:tbl>
    <w:p w:rsidR="00331FA7" w:rsidRPr="00F72E55" w:rsidRDefault="00331FA7" w:rsidP="00331FA7">
      <w:pPr>
        <w:spacing w:after="0" w:line="240" w:lineRule="auto"/>
        <w:jc w:val="right"/>
        <w:rPr>
          <w:b/>
        </w:rPr>
      </w:pPr>
    </w:p>
    <w:p w:rsidR="00331FA7" w:rsidRPr="002725B2" w:rsidRDefault="00331FA7" w:rsidP="00331FA7">
      <w:pPr>
        <w:jc w:val="both"/>
        <w:rPr>
          <w:rFonts w:eastAsia="Calibri" w:cs="Times New Roman"/>
          <w:b/>
        </w:rPr>
      </w:pPr>
      <w:r w:rsidRPr="002725B2">
        <w:rPr>
          <w:rFonts w:eastAsia="Calibri" w:cs="Times New Roman"/>
          <w:b/>
        </w:rPr>
        <w:t>Vedanta</w:t>
      </w:r>
    </w:p>
    <w:p w:rsidR="00331FA7" w:rsidRPr="00067F9B" w:rsidRDefault="00331FA7" w:rsidP="00331FA7">
      <w:pPr>
        <w:jc w:val="both"/>
        <w:rPr>
          <w:rFonts w:eastAsia="Calibri" w:cs="Times New Roman"/>
          <w:b/>
        </w:rPr>
      </w:pPr>
      <w:r w:rsidRPr="00067F9B">
        <w:rPr>
          <w:rFonts w:eastAsia="Calibri" w:cs="Times New Roman"/>
          <w:b/>
        </w:rPr>
        <w:t>Preamble and objectives:</w:t>
      </w:r>
    </w:p>
    <w:p w:rsidR="00331FA7" w:rsidRDefault="00331FA7" w:rsidP="00331FA7">
      <w:pPr>
        <w:pStyle w:val="ListParagraph"/>
        <w:rPr>
          <w:rFonts w:eastAsia="Calibri" w:cs="Times New Roman"/>
        </w:rPr>
      </w:pPr>
      <w:r w:rsidRPr="00457F77">
        <w:rPr>
          <w:rFonts w:eastAsia="Calibri" w:cs="Times New Roman"/>
        </w:rPr>
        <w:t xml:space="preserve">This course is one of the electives offered for M.A. part II </w:t>
      </w:r>
      <w:proofErr w:type="spellStart"/>
      <w:proofErr w:type="gramStart"/>
      <w:r w:rsidRPr="00457F77">
        <w:rPr>
          <w:rFonts w:eastAsia="Calibri" w:cs="Times New Roman"/>
        </w:rPr>
        <w:t>Sem</w:t>
      </w:r>
      <w:proofErr w:type="spellEnd"/>
      <w:proofErr w:type="gramEnd"/>
      <w:r w:rsidRPr="00457F77">
        <w:rPr>
          <w:rFonts w:eastAsia="Calibri" w:cs="Times New Roman"/>
        </w:rPr>
        <w:t xml:space="preserve"> 3. Course </w:t>
      </w:r>
    </w:p>
    <w:p w:rsidR="00331FA7" w:rsidRDefault="00331FA7" w:rsidP="00331FA7">
      <w:pPr>
        <w:pStyle w:val="ListParagraph"/>
        <w:rPr>
          <w:rFonts w:cs="Mangal"/>
          <w:b/>
          <w:szCs w:val="28"/>
          <w:lang w:bidi="hi-IN"/>
        </w:rPr>
      </w:pPr>
    </w:p>
    <w:p w:rsidR="00331FA7" w:rsidRPr="00331FA7" w:rsidRDefault="00331FA7" w:rsidP="00331FA7">
      <w:pPr>
        <w:spacing w:line="360" w:lineRule="auto"/>
        <w:rPr>
          <w:rFonts w:cs="Mangal"/>
          <w:b/>
          <w:szCs w:val="28"/>
          <w:lang w:bidi="hi-IN"/>
        </w:rPr>
      </w:pPr>
      <w:r w:rsidRPr="00331FA7">
        <w:rPr>
          <w:rFonts w:cs="Mangal"/>
          <w:b/>
          <w:szCs w:val="28"/>
          <w:lang w:bidi="hi-IN"/>
        </w:rPr>
        <w:lastRenderedPageBreak/>
        <w:t>Preamble and Objectives:</w:t>
      </w:r>
    </w:p>
    <w:p w:rsidR="00331FA7" w:rsidRPr="00331FA7" w:rsidRDefault="00331FA7" w:rsidP="004F5820">
      <w:pPr>
        <w:pStyle w:val="ListParagraph"/>
        <w:spacing w:after="0" w:line="360" w:lineRule="auto"/>
        <w:ind w:left="0"/>
        <w:jc w:val="both"/>
        <w:rPr>
          <w:rFonts w:cs="Mangal"/>
          <w:szCs w:val="28"/>
          <w:cs/>
          <w:lang w:bidi="hi-IN"/>
        </w:rPr>
      </w:pPr>
      <w:r>
        <w:rPr>
          <w:rFonts w:cs="Mangal"/>
          <w:szCs w:val="28"/>
          <w:lang w:bidi="hi-IN"/>
        </w:rPr>
        <w:t xml:space="preserve">This course is one of the skill based electives for M.A. II </w:t>
      </w:r>
      <w:proofErr w:type="spellStart"/>
      <w:proofErr w:type="gramStart"/>
      <w:r>
        <w:rPr>
          <w:rFonts w:cs="Mangal"/>
          <w:szCs w:val="28"/>
          <w:lang w:bidi="hi-IN"/>
        </w:rPr>
        <w:t>Sem</w:t>
      </w:r>
      <w:proofErr w:type="spellEnd"/>
      <w:proofErr w:type="gramEnd"/>
      <w:r>
        <w:rPr>
          <w:rFonts w:cs="Mangal"/>
          <w:szCs w:val="28"/>
          <w:lang w:bidi="hi-IN"/>
        </w:rPr>
        <w:t xml:space="preserve"> IV. This paper comprises textual study of </w:t>
      </w:r>
      <w:proofErr w:type="spellStart"/>
      <w:r w:rsidRPr="00394A8F">
        <w:rPr>
          <w:rFonts w:cs="Mangal"/>
          <w:i/>
          <w:szCs w:val="28"/>
          <w:lang w:bidi="hi-IN"/>
        </w:rPr>
        <w:t>Brahmasutrashankarabhashya</w:t>
      </w:r>
      <w:proofErr w:type="spellEnd"/>
      <w:r w:rsidR="00394A8F">
        <w:rPr>
          <w:rFonts w:cs="Mangal"/>
          <w:szCs w:val="28"/>
          <w:lang w:bidi="hi-IN"/>
        </w:rPr>
        <w:t xml:space="preserve"> with its important </w:t>
      </w:r>
      <w:proofErr w:type="spellStart"/>
      <w:r w:rsidR="00394A8F" w:rsidRPr="00394A8F">
        <w:rPr>
          <w:rFonts w:cs="Mangal"/>
          <w:i/>
          <w:szCs w:val="28"/>
          <w:lang w:bidi="hi-IN"/>
        </w:rPr>
        <w:t>ahdikaranas</w:t>
      </w:r>
      <w:proofErr w:type="spellEnd"/>
      <w:r w:rsidR="00394A8F">
        <w:rPr>
          <w:rFonts w:cs="Mangal"/>
          <w:szCs w:val="28"/>
          <w:lang w:bidi="hi-IN"/>
        </w:rPr>
        <w:t xml:space="preserve">. </w:t>
      </w:r>
      <w:r>
        <w:rPr>
          <w:rFonts w:cs="Mangal"/>
          <w:szCs w:val="28"/>
          <w:lang w:bidi="hi-IN"/>
        </w:rPr>
        <w:t xml:space="preserve">It aims at </w:t>
      </w:r>
      <w:r w:rsidR="004F5820">
        <w:rPr>
          <w:rFonts w:cs="Mangal"/>
          <w:szCs w:val="28"/>
          <w:lang w:bidi="hi-IN"/>
        </w:rPr>
        <w:t>developing</w:t>
      </w:r>
      <w:r>
        <w:rPr>
          <w:rFonts w:cs="Mangal"/>
          <w:szCs w:val="28"/>
          <w:lang w:bidi="hi-IN"/>
        </w:rPr>
        <w:t xml:space="preserve"> the skill of reading philosophical commentaries</w:t>
      </w:r>
      <w:r w:rsidR="004F5820">
        <w:rPr>
          <w:rFonts w:cs="Mangal"/>
          <w:szCs w:val="28"/>
          <w:lang w:bidi="hi-IN"/>
        </w:rPr>
        <w:t>.  It also aims to enhance skill of writing philosophical content in Sanskrit</w:t>
      </w:r>
      <w:r>
        <w:rPr>
          <w:rFonts w:cs="Mangal"/>
          <w:szCs w:val="28"/>
          <w:lang w:bidi="hi-IN"/>
        </w:rPr>
        <w:t xml:space="preserve">. </w:t>
      </w:r>
      <w:r w:rsidR="004F5820">
        <w:rPr>
          <w:rFonts w:cs="Mangal"/>
          <w:szCs w:val="28"/>
          <w:lang w:bidi="hi-IN"/>
        </w:rPr>
        <w:t xml:space="preserve">It throws a challenge to students for getting acquainted with philosophical concepts of </w:t>
      </w:r>
      <w:proofErr w:type="spellStart"/>
      <w:r w:rsidR="004F5820">
        <w:rPr>
          <w:rFonts w:cs="Mangal"/>
          <w:szCs w:val="28"/>
          <w:lang w:bidi="hi-IN"/>
        </w:rPr>
        <w:t>Advaita</w:t>
      </w:r>
      <w:proofErr w:type="spellEnd"/>
      <w:r w:rsidR="004F5820">
        <w:rPr>
          <w:rFonts w:cs="Mangal"/>
          <w:szCs w:val="28"/>
          <w:lang w:bidi="hi-IN"/>
        </w:rPr>
        <w:t xml:space="preserve"> Vedanta and writing it in Sanskrit language itself.</w:t>
      </w:r>
    </w:p>
    <w:p w:rsidR="00633E2B" w:rsidRPr="005E6768" w:rsidRDefault="00633E2B" w:rsidP="005C4A67">
      <w:pPr>
        <w:rPr>
          <w:rFonts w:ascii="Kokila" w:hAnsi="Kokila" w:cs="Kokila"/>
          <w:b/>
          <w:szCs w:val="28"/>
          <w:u w:val="single"/>
          <w:cs/>
          <w:lang w:bidi="hi-IN"/>
        </w:rPr>
      </w:pPr>
      <w:bookmarkStart w:id="0" w:name="_GoBack"/>
      <w:r w:rsidRPr="005E6768">
        <w:rPr>
          <w:rFonts w:ascii="Kokila" w:hAnsi="Kokila" w:cs="Kokila"/>
          <w:b/>
          <w:szCs w:val="28"/>
          <w:u w:val="single"/>
          <w:cs/>
          <w:lang w:bidi="hi-IN"/>
        </w:rPr>
        <w:t>ब्रह्मसूत्रशाङ्करभाष्यम् ।</w:t>
      </w:r>
    </w:p>
    <w:p w:rsidR="00772F9C" w:rsidRPr="005E6768" w:rsidRDefault="003C784E" w:rsidP="00B3780B">
      <w:pPr>
        <w:pStyle w:val="ListParagraph"/>
        <w:numPr>
          <w:ilvl w:val="0"/>
          <w:numId w:val="2"/>
        </w:numPr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प्रथमो विभाग:</w:t>
      </w:r>
      <w:r w:rsidR="00B3780B" w:rsidRPr="005E6768">
        <w:rPr>
          <w:rFonts w:ascii="Kokila" w:hAnsi="Kokila" w:cs="Kokila"/>
          <w:b/>
          <w:szCs w:val="28"/>
          <w:cs/>
          <w:lang w:bidi="hi-IN"/>
        </w:rPr>
        <w:t xml:space="preserve"> ।</w:t>
      </w:r>
      <w:r w:rsidR="00141EF7" w:rsidRPr="005E6768">
        <w:rPr>
          <w:rFonts w:ascii="Kokila" w:hAnsi="Kokila" w:cs="Kokila"/>
          <w:b/>
          <w:szCs w:val="28"/>
          <w:cs/>
          <w:lang w:bidi="hi-IN"/>
        </w:rPr>
        <w:t xml:space="preserve">                              </w:t>
      </w:r>
      <w:r w:rsidR="001E72E2" w:rsidRPr="005E6768">
        <w:rPr>
          <w:rFonts w:ascii="Kokila" w:hAnsi="Kokila" w:cs="Kokila"/>
          <w:b/>
          <w:szCs w:val="28"/>
          <w:cs/>
          <w:lang w:bidi="hi-IN"/>
        </w:rPr>
        <w:tab/>
      </w:r>
      <w:r w:rsidR="001E72E2" w:rsidRPr="005E6768">
        <w:rPr>
          <w:rFonts w:ascii="Kokila" w:hAnsi="Kokila" w:cs="Kokila"/>
          <w:b/>
          <w:szCs w:val="28"/>
          <w:cs/>
          <w:lang w:bidi="hi-IN"/>
        </w:rPr>
        <w:tab/>
      </w:r>
      <w:r w:rsidR="001E72E2" w:rsidRPr="005E6768">
        <w:rPr>
          <w:rFonts w:ascii="Kokila" w:hAnsi="Kokila" w:cs="Kokila"/>
          <w:b/>
          <w:szCs w:val="28"/>
          <w:cs/>
          <w:lang w:bidi="hi-IN"/>
        </w:rPr>
        <w:tab/>
      </w:r>
      <w:r w:rsidR="001E72E2" w:rsidRPr="005E6768">
        <w:rPr>
          <w:rFonts w:ascii="Kokila" w:hAnsi="Kokila" w:cs="Kokila"/>
          <w:b/>
          <w:szCs w:val="28"/>
          <w:cs/>
          <w:lang w:bidi="hi-IN"/>
        </w:rPr>
        <w:tab/>
      </w:r>
      <w:r w:rsidR="001E72E2" w:rsidRPr="005E6768">
        <w:rPr>
          <w:rFonts w:ascii="Kokila" w:hAnsi="Kokila" w:cs="Kokila"/>
          <w:b/>
          <w:szCs w:val="28"/>
          <w:cs/>
          <w:lang w:bidi="hi-IN"/>
        </w:rPr>
        <w:tab/>
      </w:r>
      <w:r w:rsidR="00141EF7" w:rsidRPr="005E6768">
        <w:rPr>
          <w:rFonts w:ascii="Kokila" w:hAnsi="Kokila" w:cs="Kokila"/>
          <w:b/>
          <w:szCs w:val="28"/>
          <w:cs/>
          <w:lang w:bidi="hi-IN"/>
        </w:rPr>
        <w:t xml:space="preserve">    (१५ गुणा:)</w:t>
      </w:r>
    </w:p>
    <w:p w:rsidR="00772F9C" w:rsidRPr="005E6768" w:rsidRDefault="00772F9C" w:rsidP="00772F9C">
      <w:pPr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केवलाद्वैतवेदान्तस्य अनुबन्धचतुष्टयम् ।</w:t>
      </w:r>
    </w:p>
    <w:p w:rsidR="00772F9C" w:rsidRPr="005E6768" w:rsidRDefault="00772F9C" w:rsidP="00772F9C">
      <w:pPr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केवलाद्वैतवेदान्ते ब्रह्म-जीव-जगत्-माया-मोक्षस्वरूपम् ।</w:t>
      </w:r>
    </w:p>
    <w:p w:rsidR="00772F9C" w:rsidRPr="005E6768" w:rsidRDefault="00772F9C" w:rsidP="00772F9C">
      <w:pPr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अध्यासभाष्यम् ।</w:t>
      </w:r>
    </w:p>
    <w:p w:rsidR="00772F9C" w:rsidRPr="005E6768" w:rsidRDefault="00772F9C" w:rsidP="00772F9C">
      <w:pPr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ब्रह्मसूत्रभाष्ये चतु:सूत्री ।</w:t>
      </w:r>
    </w:p>
    <w:p w:rsidR="00772F9C" w:rsidRPr="005E6768" w:rsidRDefault="003C784E" w:rsidP="00B3780B">
      <w:pPr>
        <w:pStyle w:val="ListParagraph"/>
        <w:numPr>
          <w:ilvl w:val="0"/>
          <w:numId w:val="2"/>
        </w:numPr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द्वितीयो विभाग: ।</w:t>
      </w:r>
      <w:r w:rsidR="00141EF7" w:rsidRPr="005E6768">
        <w:rPr>
          <w:rFonts w:ascii="Kokila" w:hAnsi="Kokila" w:cs="Kokila"/>
          <w:b/>
          <w:szCs w:val="28"/>
          <w:cs/>
          <w:lang w:bidi="hi-IN"/>
        </w:rPr>
        <w:tab/>
      </w:r>
      <w:r w:rsidR="00141EF7" w:rsidRPr="005E6768">
        <w:rPr>
          <w:rFonts w:ascii="Kokila" w:hAnsi="Kokila" w:cs="Kokila"/>
          <w:b/>
          <w:szCs w:val="28"/>
          <w:cs/>
          <w:lang w:bidi="hi-IN"/>
        </w:rPr>
        <w:tab/>
      </w:r>
      <w:r w:rsidR="00141EF7" w:rsidRPr="005E6768">
        <w:rPr>
          <w:rFonts w:ascii="Kokila" w:hAnsi="Kokila" w:cs="Kokila"/>
          <w:b/>
          <w:szCs w:val="28"/>
          <w:cs/>
          <w:lang w:bidi="hi-IN"/>
        </w:rPr>
        <w:tab/>
      </w:r>
      <w:r w:rsidR="00141EF7" w:rsidRPr="005E6768">
        <w:rPr>
          <w:rFonts w:ascii="Kokila" w:hAnsi="Kokila" w:cs="Kokila"/>
          <w:b/>
          <w:szCs w:val="28"/>
          <w:cs/>
          <w:lang w:bidi="hi-IN"/>
        </w:rPr>
        <w:tab/>
      </w:r>
      <w:r w:rsidR="00141EF7" w:rsidRPr="005E6768">
        <w:rPr>
          <w:rFonts w:ascii="Kokila" w:hAnsi="Kokila" w:cs="Kokila"/>
          <w:b/>
          <w:szCs w:val="28"/>
          <w:cs/>
          <w:lang w:bidi="hi-IN"/>
        </w:rPr>
        <w:tab/>
      </w:r>
      <w:r w:rsidR="00141EF7" w:rsidRPr="005E6768">
        <w:rPr>
          <w:rFonts w:ascii="Kokila" w:hAnsi="Kokila" w:cs="Kokila"/>
          <w:b/>
          <w:szCs w:val="28"/>
          <w:cs/>
          <w:lang w:bidi="hi-IN"/>
        </w:rPr>
        <w:tab/>
      </w:r>
      <w:r w:rsidR="00141EF7" w:rsidRPr="005E6768">
        <w:rPr>
          <w:rFonts w:ascii="Kokila" w:hAnsi="Kokila" w:cs="Kokila"/>
          <w:b/>
          <w:szCs w:val="28"/>
          <w:cs/>
          <w:lang w:bidi="hi-IN"/>
        </w:rPr>
        <w:tab/>
      </w:r>
      <w:r w:rsidR="001E72E2" w:rsidRPr="005E6768">
        <w:rPr>
          <w:rFonts w:ascii="Kokila" w:hAnsi="Kokila" w:cs="Kokila"/>
          <w:b/>
          <w:szCs w:val="28"/>
          <w:cs/>
          <w:lang w:bidi="hi-IN"/>
        </w:rPr>
        <w:t xml:space="preserve">  </w:t>
      </w:r>
      <w:r w:rsidR="00141EF7" w:rsidRPr="005E6768">
        <w:rPr>
          <w:rFonts w:ascii="Kokila" w:hAnsi="Kokila" w:cs="Kokila"/>
          <w:b/>
          <w:szCs w:val="28"/>
          <w:cs/>
          <w:lang w:bidi="hi-IN"/>
        </w:rPr>
        <w:t>(१५ गुणा:)</w:t>
      </w:r>
    </w:p>
    <w:p w:rsidR="00772F9C" w:rsidRPr="005E6768" w:rsidRDefault="00772F9C" w:rsidP="00772F9C">
      <w:pPr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ईक्षत्यधिकरणम् । (१.१.५)</w:t>
      </w:r>
    </w:p>
    <w:p w:rsidR="00772F9C" w:rsidRPr="005E6768" w:rsidRDefault="00772F9C" w:rsidP="00772F9C">
      <w:pPr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आनन्दमयाधिकरणम् । (१.१.६)</w:t>
      </w:r>
    </w:p>
    <w:p w:rsidR="00772F9C" w:rsidRPr="005E6768" w:rsidRDefault="00772F9C" w:rsidP="00772F9C">
      <w:pPr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वैश्वानराधिकरणम् । (१.२.७)</w:t>
      </w:r>
    </w:p>
    <w:p w:rsidR="00772F9C" w:rsidRPr="005E6768" w:rsidRDefault="00772F9C" w:rsidP="00772F9C">
      <w:pPr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दहराधिकरणम् । (१.३.५)</w:t>
      </w:r>
    </w:p>
    <w:p w:rsidR="001A12A3" w:rsidRPr="005E6768" w:rsidRDefault="003C784E" w:rsidP="001A12A3">
      <w:pPr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वाक्यान्वयाधिकरणम् (१.४.६)</w:t>
      </w:r>
      <w:r w:rsidR="001A12A3" w:rsidRPr="005E6768">
        <w:rPr>
          <w:rFonts w:ascii="Kokila" w:hAnsi="Kokila" w:cs="Kokila"/>
          <w:b/>
          <w:szCs w:val="28"/>
          <w:cs/>
          <w:lang w:bidi="hi-IN"/>
        </w:rPr>
        <w:t xml:space="preserve"> </w:t>
      </w:r>
    </w:p>
    <w:p w:rsidR="001A12A3" w:rsidRPr="005E6768" w:rsidRDefault="001A12A3" w:rsidP="001A12A3">
      <w:pPr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वैषम्यनैर्घृण्यधिकरणम् । (२.१.१२)</w:t>
      </w:r>
    </w:p>
    <w:p w:rsidR="001A12A3" w:rsidRPr="005E6768" w:rsidRDefault="001A12A3" w:rsidP="00772F9C">
      <w:pPr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भोक्त्रापत्त्यधिकरणम् । (२.१.५)</w:t>
      </w:r>
    </w:p>
    <w:p w:rsidR="000C6CBE" w:rsidRPr="005E6768" w:rsidRDefault="000C6CBE" w:rsidP="001A12A3">
      <w:pPr>
        <w:ind w:left="720"/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 xml:space="preserve">३. </w:t>
      </w:r>
      <w:r w:rsidR="003C784E" w:rsidRPr="005E6768">
        <w:rPr>
          <w:rFonts w:ascii="Kokila" w:hAnsi="Kokila" w:cs="Kokila"/>
          <w:b/>
          <w:szCs w:val="28"/>
          <w:cs/>
          <w:lang w:bidi="hi-IN"/>
        </w:rPr>
        <w:t>तृतीयो विभाग: ।</w:t>
      </w:r>
      <w:r w:rsidR="00141EF7" w:rsidRPr="005E6768">
        <w:rPr>
          <w:rFonts w:ascii="Kokila" w:hAnsi="Kokila" w:cs="Kokila"/>
          <w:b/>
          <w:szCs w:val="28"/>
          <w:cs/>
          <w:lang w:bidi="hi-IN"/>
        </w:rPr>
        <w:tab/>
      </w:r>
      <w:r w:rsidR="00141EF7" w:rsidRPr="005E6768">
        <w:rPr>
          <w:rFonts w:ascii="Kokila" w:hAnsi="Kokila" w:cs="Kokila"/>
          <w:b/>
          <w:szCs w:val="28"/>
          <w:cs/>
          <w:lang w:bidi="hi-IN"/>
        </w:rPr>
        <w:tab/>
      </w:r>
      <w:r w:rsidR="00141EF7" w:rsidRPr="005E6768">
        <w:rPr>
          <w:rFonts w:ascii="Kokila" w:hAnsi="Kokila" w:cs="Kokila"/>
          <w:b/>
          <w:szCs w:val="28"/>
          <w:cs/>
          <w:lang w:bidi="hi-IN"/>
        </w:rPr>
        <w:tab/>
      </w:r>
      <w:r w:rsidR="00141EF7" w:rsidRPr="005E6768">
        <w:rPr>
          <w:rFonts w:ascii="Kokila" w:hAnsi="Kokila" w:cs="Kokila"/>
          <w:b/>
          <w:szCs w:val="28"/>
          <w:cs/>
          <w:lang w:bidi="hi-IN"/>
        </w:rPr>
        <w:tab/>
      </w:r>
      <w:r w:rsidR="00141EF7" w:rsidRPr="005E6768">
        <w:rPr>
          <w:rFonts w:ascii="Kokila" w:hAnsi="Kokila" w:cs="Kokila"/>
          <w:b/>
          <w:szCs w:val="28"/>
          <w:cs/>
          <w:lang w:bidi="hi-IN"/>
        </w:rPr>
        <w:tab/>
      </w:r>
      <w:r w:rsidR="00141EF7" w:rsidRPr="005E6768">
        <w:rPr>
          <w:rFonts w:ascii="Kokila" w:hAnsi="Kokila" w:cs="Kokila"/>
          <w:b/>
          <w:szCs w:val="28"/>
          <w:cs/>
          <w:lang w:bidi="hi-IN"/>
        </w:rPr>
        <w:tab/>
      </w:r>
      <w:r w:rsidR="00141EF7" w:rsidRPr="005E6768">
        <w:rPr>
          <w:rFonts w:ascii="Kokila" w:hAnsi="Kokila" w:cs="Kokila"/>
          <w:b/>
          <w:szCs w:val="28"/>
          <w:cs/>
          <w:lang w:bidi="hi-IN"/>
        </w:rPr>
        <w:tab/>
        <w:t>(१५ गुणा:)</w:t>
      </w:r>
    </w:p>
    <w:p w:rsidR="000C6CBE" w:rsidRPr="005E6768" w:rsidRDefault="000C6CBE" w:rsidP="00772F9C">
      <w:pPr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रचनानुपपत्त्यधिकरणम् (२.२.१)</w:t>
      </w:r>
    </w:p>
    <w:p w:rsidR="000C6CBE" w:rsidRPr="005E6768" w:rsidRDefault="000C6CBE" w:rsidP="00772F9C">
      <w:pPr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महद्दीर्घादीकरणम् (२.२.२)</w:t>
      </w:r>
    </w:p>
    <w:p w:rsidR="000C6CBE" w:rsidRPr="005E6768" w:rsidRDefault="000C6CBE" w:rsidP="00772F9C">
      <w:pPr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परमाणुजगदकारणत्वाधिकरणम् । (२.२.३)</w:t>
      </w:r>
    </w:p>
    <w:p w:rsidR="000C6CBE" w:rsidRPr="005E6768" w:rsidRDefault="000C6CBE" w:rsidP="00772F9C">
      <w:pPr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lastRenderedPageBreak/>
        <w:t>समुदायाधिकरणम् । (२.२.४)</w:t>
      </w:r>
    </w:p>
    <w:p w:rsidR="003C784E" w:rsidRPr="005E6768" w:rsidRDefault="001E72E2" w:rsidP="00772F9C">
      <w:pPr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अभावाधिकरणम् । (२.२.५)</w:t>
      </w:r>
    </w:p>
    <w:p w:rsidR="000C6CBE" w:rsidRPr="005E6768" w:rsidRDefault="009462E0" w:rsidP="001A12A3">
      <w:pPr>
        <w:ind w:left="720"/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४.</w:t>
      </w:r>
      <w:r w:rsidR="003C784E" w:rsidRPr="005E6768">
        <w:rPr>
          <w:rFonts w:ascii="Kokila" w:hAnsi="Kokila" w:cs="Kokila"/>
          <w:b/>
          <w:szCs w:val="28"/>
          <w:cs/>
          <w:lang w:bidi="hi-IN"/>
        </w:rPr>
        <w:t xml:space="preserve"> चतुर्थो विभाग: ।</w:t>
      </w:r>
      <w:r w:rsidR="00141EF7" w:rsidRPr="005E6768">
        <w:rPr>
          <w:rFonts w:ascii="Kokila" w:hAnsi="Kokila" w:cs="Kokila"/>
          <w:b/>
          <w:szCs w:val="28"/>
          <w:cs/>
          <w:lang w:bidi="hi-IN"/>
        </w:rPr>
        <w:tab/>
      </w:r>
      <w:r w:rsidR="00141EF7" w:rsidRPr="005E6768">
        <w:rPr>
          <w:rFonts w:ascii="Kokila" w:hAnsi="Kokila" w:cs="Kokila"/>
          <w:b/>
          <w:szCs w:val="28"/>
          <w:cs/>
          <w:lang w:bidi="hi-IN"/>
        </w:rPr>
        <w:tab/>
      </w:r>
      <w:r w:rsidR="00141EF7" w:rsidRPr="005E6768">
        <w:rPr>
          <w:rFonts w:ascii="Kokila" w:hAnsi="Kokila" w:cs="Kokila"/>
          <w:b/>
          <w:szCs w:val="28"/>
          <w:cs/>
          <w:lang w:bidi="hi-IN"/>
        </w:rPr>
        <w:tab/>
      </w:r>
      <w:r w:rsidR="00141EF7" w:rsidRPr="005E6768">
        <w:rPr>
          <w:rFonts w:ascii="Kokila" w:hAnsi="Kokila" w:cs="Kokila"/>
          <w:b/>
          <w:szCs w:val="28"/>
          <w:cs/>
          <w:lang w:bidi="hi-IN"/>
        </w:rPr>
        <w:tab/>
      </w:r>
      <w:r w:rsidR="00141EF7" w:rsidRPr="005E6768">
        <w:rPr>
          <w:rFonts w:ascii="Kokila" w:hAnsi="Kokila" w:cs="Kokila"/>
          <w:b/>
          <w:szCs w:val="28"/>
          <w:cs/>
          <w:lang w:bidi="hi-IN"/>
        </w:rPr>
        <w:tab/>
      </w:r>
      <w:r w:rsidR="00141EF7" w:rsidRPr="005E6768">
        <w:rPr>
          <w:rFonts w:ascii="Kokila" w:hAnsi="Kokila" w:cs="Kokila"/>
          <w:b/>
          <w:szCs w:val="28"/>
          <w:cs/>
          <w:lang w:bidi="hi-IN"/>
        </w:rPr>
        <w:tab/>
      </w:r>
      <w:r w:rsidR="00141EF7" w:rsidRPr="005E6768">
        <w:rPr>
          <w:rFonts w:ascii="Kokila" w:hAnsi="Kokila" w:cs="Kokila"/>
          <w:b/>
          <w:szCs w:val="28"/>
          <w:cs/>
          <w:lang w:bidi="hi-IN"/>
        </w:rPr>
        <w:tab/>
        <w:t>(१५ गुणा:)</w:t>
      </w:r>
    </w:p>
    <w:p w:rsidR="009462E0" w:rsidRPr="005E6768" w:rsidRDefault="009462E0" w:rsidP="00772F9C">
      <w:pPr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तृती</w:t>
      </w:r>
      <w:r w:rsidR="00DE5D4C" w:rsidRPr="005E6768">
        <w:rPr>
          <w:rFonts w:ascii="Kokila" w:hAnsi="Kokila" w:cs="Kokila"/>
          <w:b/>
          <w:szCs w:val="28"/>
          <w:cs/>
          <w:lang w:bidi="hi-IN"/>
        </w:rPr>
        <w:t>याध्यायस्य विषयवस्तुविवरणम् ।</w:t>
      </w:r>
    </w:p>
    <w:p w:rsidR="00141EF7" w:rsidRPr="005E6768" w:rsidRDefault="00DE5D4C" w:rsidP="00772F9C">
      <w:pPr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चतुर्थाध्यायस्य विषयवस्तुविवरणम् ।</w:t>
      </w:r>
    </w:p>
    <w:p w:rsidR="00141EF7" w:rsidRPr="005E6768" w:rsidRDefault="00141EF7" w:rsidP="00141EF7">
      <w:pPr>
        <w:pStyle w:val="ListParagraph"/>
        <w:numPr>
          <w:ilvl w:val="0"/>
          <w:numId w:val="6"/>
        </w:numPr>
        <w:rPr>
          <w:rFonts w:ascii="Kokila" w:hAnsi="Kokila" w:cs="Kokila"/>
          <w:b/>
          <w:szCs w:val="28"/>
          <w:u w:val="single"/>
          <w:cs/>
          <w:lang w:bidi="hi-IN"/>
        </w:rPr>
      </w:pPr>
      <w:r w:rsidRPr="005E6768">
        <w:rPr>
          <w:rFonts w:ascii="Kokila" w:hAnsi="Kokila" w:cs="Kokila"/>
          <w:b/>
          <w:szCs w:val="28"/>
          <w:u w:val="single"/>
          <w:cs/>
          <w:lang w:bidi="hi-IN"/>
        </w:rPr>
        <w:t xml:space="preserve">प्रकल्पविषय: </w:t>
      </w:r>
    </w:p>
    <w:p w:rsidR="00BC3C21" w:rsidRPr="005E6768" w:rsidRDefault="00141EF7" w:rsidP="00772F9C">
      <w:pPr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 xml:space="preserve">शङ्कराचार्यस्य स्तोत्राणां संस्कृतभाषया </w:t>
      </w:r>
      <w:r w:rsidR="001A12A3" w:rsidRPr="005E6768">
        <w:rPr>
          <w:rFonts w:ascii="Kokila" w:hAnsi="Kokila" w:cs="Kokila" w:hint="cs"/>
          <w:b/>
          <w:szCs w:val="28"/>
          <w:cs/>
          <w:lang w:bidi="hi-IN"/>
        </w:rPr>
        <w:t xml:space="preserve">तत्त्वज्ञानपरं </w:t>
      </w:r>
      <w:r w:rsidRPr="005E6768">
        <w:rPr>
          <w:rFonts w:ascii="Kokila" w:hAnsi="Kokila" w:cs="Kokila"/>
          <w:b/>
          <w:szCs w:val="28"/>
          <w:cs/>
          <w:lang w:bidi="hi-IN"/>
        </w:rPr>
        <w:t>विश्लेषणम् ।</w:t>
      </w:r>
    </w:p>
    <w:p w:rsidR="000C6CBE" w:rsidRPr="005E6768" w:rsidRDefault="003C784E" w:rsidP="00084080">
      <w:pPr>
        <w:pStyle w:val="ListParagraph"/>
        <w:numPr>
          <w:ilvl w:val="0"/>
          <w:numId w:val="4"/>
        </w:numPr>
        <w:rPr>
          <w:rFonts w:ascii="Kokila" w:hAnsi="Kokila" w:cs="Kokila"/>
          <w:szCs w:val="28"/>
          <w:u w:val="single"/>
          <w:cs/>
          <w:lang w:bidi="hi-IN"/>
        </w:rPr>
      </w:pPr>
      <w:r w:rsidRPr="005E6768">
        <w:rPr>
          <w:rFonts w:ascii="Kokila" w:hAnsi="Kokila" w:cs="Kokila"/>
          <w:szCs w:val="28"/>
          <w:u w:val="single"/>
          <w:cs/>
          <w:lang w:bidi="hi-IN"/>
        </w:rPr>
        <w:t xml:space="preserve">प्रश्नपत्रस्वरूपम् </w:t>
      </w:r>
    </w:p>
    <w:p w:rsidR="00084080" w:rsidRPr="005E6768" w:rsidRDefault="00084080" w:rsidP="00772F9C">
      <w:pPr>
        <w:rPr>
          <w:rFonts w:ascii="Kokila" w:hAnsi="Kokila" w:cs="Kokila"/>
          <w:b/>
          <w:szCs w:val="28"/>
          <w:u w:val="single"/>
          <w:cs/>
          <w:lang w:bidi="hi-IN"/>
        </w:rPr>
      </w:pPr>
      <w:r w:rsidRPr="005E6768">
        <w:rPr>
          <w:rFonts w:ascii="Kokila" w:hAnsi="Kokila" w:cs="Kokila"/>
          <w:b/>
          <w:szCs w:val="28"/>
          <w:u w:val="single"/>
          <w:cs/>
          <w:lang w:bidi="hi-IN"/>
        </w:rPr>
        <w:t>प्रश्नोत्त्तराणां माध्यमं संस्कृतमेव भवेत् ।</w:t>
      </w:r>
    </w:p>
    <w:p w:rsidR="003C784E" w:rsidRPr="005E6768" w:rsidRDefault="003C784E" w:rsidP="00772F9C">
      <w:pPr>
        <w:pStyle w:val="ListParagraph"/>
        <w:numPr>
          <w:ilvl w:val="0"/>
          <w:numId w:val="3"/>
        </w:numPr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प्रथमो विभाग: ।</w:t>
      </w:r>
    </w:p>
    <w:p w:rsidR="003C784E" w:rsidRPr="005E6768" w:rsidRDefault="00633E2B" w:rsidP="003C784E">
      <w:pPr>
        <w:ind w:left="360"/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 xml:space="preserve">प्रदत्तयो: प्रश्नयो: </w:t>
      </w:r>
      <w:r w:rsidR="00341C0F" w:rsidRPr="005E6768">
        <w:rPr>
          <w:rFonts w:ascii="Kokila" w:hAnsi="Kokila" w:cs="Kokila"/>
          <w:b/>
          <w:szCs w:val="28"/>
          <w:cs/>
          <w:lang w:bidi="hi-IN"/>
        </w:rPr>
        <w:t>एकस्य प्रश्नस्य दीर्घोत्तरलेखनम्</w:t>
      </w:r>
      <w:r w:rsidR="003C784E" w:rsidRPr="005E6768">
        <w:rPr>
          <w:rFonts w:ascii="Kokila" w:hAnsi="Kokila" w:cs="Kokila"/>
          <w:b/>
          <w:szCs w:val="28"/>
          <w:cs/>
          <w:lang w:bidi="hi-IN"/>
        </w:rPr>
        <w:t xml:space="preserve"> । (</w:t>
      </w:r>
      <w:r w:rsidR="007A3D70" w:rsidRPr="005E6768">
        <w:rPr>
          <w:rFonts w:ascii="Kokila" w:hAnsi="Kokila" w:cs="Kokila"/>
          <w:b/>
          <w:szCs w:val="28"/>
          <w:cs/>
          <w:lang w:bidi="hi-IN"/>
        </w:rPr>
        <w:t xml:space="preserve">द्वौ विकल्पौ </w:t>
      </w:r>
      <w:r w:rsidR="003C784E" w:rsidRPr="005E6768">
        <w:rPr>
          <w:rFonts w:ascii="Kokila" w:hAnsi="Kokila" w:cs="Kokila"/>
          <w:b/>
          <w:szCs w:val="28"/>
          <w:cs/>
          <w:lang w:bidi="hi-IN"/>
        </w:rPr>
        <w:t>)</w:t>
      </w:r>
    </w:p>
    <w:p w:rsidR="003C784E" w:rsidRPr="005E6768" w:rsidRDefault="003C784E" w:rsidP="003C784E">
      <w:pPr>
        <w:ind w:left="360"/>
        <w:jc w:val="center"/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अथवा</w:t>
      </w:r>
    </w:p>
    <w:p w:rsidR="00341C0F" w:rsidRPr="005E6768" w:rsidRDefault="000E01F2" w:rsidP="00341C0F">
      <w:pPr>
        <w:ind w:left="360"/>
        <w:jc w:val="both"/>
        <w:rPr>
          <w:rFonts w:ascii="Kokila" w:hAnsi="Kokila" w:cs="Kokila"/>
          <w:szCs w:val="28"/>
          <w:lang w:bidi="hi-IN"/>
        </w:rPr>
      </w:pPr>
      <w:r w:rsidRPr="005E6768">
        <w:rPr>
          <w:rFonts w:ascii="Kokila" w:hAnsi="Kokila" w:cs="Kokila"/>
          <w:szCs w:val="28"/>
          <w:cs/>
          <w:lang w:bidi="hi-IN"/>
        </w:rPr>
        <w:t xml:space="preserve">प्रदत्तेभ्य: सूत्रेभ्य: </w:t>
      </w:r>
      <w:r w:rsidR="00341C0F" w:rsidRPr="005E6768">
        <w:rPr>
          <w:rFonts w:ascii="Kokila" w:hAnsi="Kokila" w:cs="Kokila"/>
          <w:szCs w:val="28"/>
          <w:cs/>
          <w:lang w:bidi="hi-IN"/>
        </w:rPr>
        <w:t>सूत्रद्वयस्य</w:t>
      </w:r>
      <w:r w:rsidR="00341C0F" w:rsidRPr="005E6768">
        <w:rPr>
          <w:rFonts w:ascii="Kokila" w:hAnsi="Kokila" w:cs="Kokila"/>
          <w:b/>
          <w:szCs w:val="28"/>
          <w:cs/>
          <w:lang w:bidi="hi-IN"/>
        </w:rPr>
        <w:t xml:space="preserve"> स्पष्टीकरणं लिखत । (</w:t>
      </w:r>
      <w:r w:rsidR="007A3D70" w:rsidRPr="005E6768">
        <w:rPr>
          <w:rFonts w:ascii="Kokila" w:hAnsi="Kokila" w:cs="Kokila"/>
          <w:szCs w:val="28"/>
          <w:cs/>
          <w:lang w:bidi="hi-IN"/>
        </w:rPr>
        <w:t>त्रय</w:t>
      </w:r>
      <w:r w:rsidR="007A3D70" w:rsidRPr="005E6768">
        <w:rPr>
          <w:rFonts w:ascii="Kokila" w:hAnsi="Kokila" w:cs="Kokila"/>
          <w:szCs w:val="28"/>
          <w:lang w:bidi="hi-IN"/>
        </w:rPr>
        <w:t xml:space="preserve">: </w:t>
      </w:r>
      <w:r w:rsidR="007A3D70" w:rsidRPr="005E6768">
        <w:rPr>
          <w:rFonts w:ascii="Kokila" w:hAnsi="Kokila" w:cs="Kokila"/>
          <w:szCs w:val="28"/>
          <w:cs/>
          <w:lang w:bidi="hi-IN"/>
        </w:rPr>
        <w:t>विकल्पा</w:t>
      </w:r>
      <w:r w:rsidR="007A3D70" w:rsidRPr="005E6768">
        <w:rPr>
          <w:rFonts w:ascii="Kokila" w:hAnsi="Kokila" w:cs="Kokila"/>
          <w:szCs w:val="28"/>
          <w:lang w:bidi="hi-IN"/>
        </w:rPr>
        <w:t>:</w:t>
      </w:r>
      <w:r w:rsidR="00341C0F" w:rsidRPr="005E6768">
        <w:rPr>
          <w:rFonts w:ascii="Kokila" w:hAnsi="Kokila" w:cs="Kokila"/>
          <w:szCs w:val="28"/>
          <w:lang w:bidi="hi-IN"/>
        </w:rPr>
        <w:t xml:space="preserve"> )</w:t>
      </w:r>
    </w:p>
    <w:p w:rsidR="00341C0F" w:rsidRPr="005E6768" w:rsidRDefault="00341C0F" w:rsidP="00341C0F">
      <w:pPr>
        <w:ind w:left="360"/>
        <w:jc w:val="center"/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अथवा</w:t>
      </w:r>
    </w:p>
    <w:p w:rsidR="00BD79AE" w:rsidRPr="005E6768" w:rsidRDefault="000E01F2" w:rsidP="00BD79AE">
      <w:pPr>
        <w:ind w:left="360"/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szCs w:val="28"/>
          <w:cs/>
          <w:lang w:bidi="hi-IN"/>
        </w:rPr>
        <w:t>प्रदत्तेभ्य</w:t>
      </w:r>
      <w:r w:rsidR="001D18B6" w:rsidRPr="005E6768">
        <w:rPr>
          <w:rFonts w:ascii="Kokila" w:hAnsi="Kokila" w:cs="Kokila" w:hint="cs"/>
          <w:szCs w:val="28"/>
          <w:cs/>
          <w:lang w:bidi="hi-IN"/>
        </w:rPr>
        <w:t>:</w:t>
      </w:r>
      <w:r w:rsidRPr="005E6768">
        <w:rPr>
          <w:rFonts w:ascii="Kokila" w:hAnsi="Kokila" w:cs="Kokila"/>
          <w:b/>
          <w:szCs w:val="28"/>
          <w:cs/>
          <w:lang w:bidi="hi-IN"/>
        </w:rPr>
        <w:t xml:space="preserve"> विषयेभ्य: टीप्पणीद्वयं लि</w:t>
      </w:r>
      <w:r w:rsidR="00341C0F" w:rsidRPr="005E6768">
        <w:rPr>
          <w:rFonts w:ascii="Kokila" w:hAnsi="Kokila" w:cs="Kokila"/>
          <w:b/>
          <w:szCs w:val="28"/>
          <w:cs/>
          <w:lang w:bidi="hi-IN"/>
        </w:rPr>
        <w:t>खत । (</w:t>
      </w:r>
      <w:r w:rsidR="007A3D70" w:rsidRPr="005E6768">
        <w:rPr>
          <w:rFonts w:ascii="Kokila" w:hAnsi="Kokila" w:cs="Kokila"/>
          <w:b/>
          <w:szCs w:val="28"/>
          <w:cs/>
          <w:lang w:bidi="hi-IN"/>
        </w:rPr>
        <w:t xml:space="preserve">त्रय: विकल्पा: </w:t>
      </w:r>
      <w:r w:rsidR="0002412C" w:rsidRPr="005E6768">
        <w:rPr>
          <w:rFonts w:ascii="Kokila" w:hAnsi="Kokila" w:cs="Kokila"/>
          <w:b/>
          <w:szCs w:val="28"/>
          <w:cs/>
          <w:lang w:bidi="hi-IN"/>
        </w:rPr>
        <w:t>)</w:t>
      </w:r>
    </w:p>
    <w:p w:rsidR="0002412C" w:rsidRPr="005E6768" w:rsidRDefault="007A3D70" w:rsidP="0002412C">
      <w:pPr>
        <w:pStyle w:val="ListParagraph"/>
        <w:numPr>
          <w:ilvl w:val="0"/>
          <w:numId w:val="3"/>
        </w:numPr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द्वितीयो विभाग: ।</w:t>
      </w:r>
    </w:p>
    <w:p w:rsidR="007A3D70" w:rsidRPr="005E6768" w:rsidRDefault="007A3D70" w:rsidP="007A3D70">
      <w:pPr>
        <w:ind w:left="360"/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प्रदत्तेभ्य: अधिकरणेभ्य: एकस्याधिकरणस्य विवेचनम् ।</w:t>
      </w:r>
      <w:r w:rsidR="00164477" w:rsidRPr="005E6768">
        <w:rPr>
          <w:rFonts w:ascii="Kokila" w:hAnsi="Kokila" w:cs="Kokila"/>
          <w:b/>
          <w:szCs w:val="28"/>
          <w:cs/>
          <w:lang w:bidi="hi-IN"/>
        </w:rPr>
        <w:t xml:space="preserve"> </w:t>
      </w:r>
      <w:r w:rsidR="00164477" w:rsidRPr="005E6768">
        <w:rPr>
          <w:rFonts w:ascii="Kokila" w:hAnsi="Kokila" w:cs="Kokila" w:hint="cs"/>
          <w:b/>
          <w:szCs w:val="28"/>
          <w:cs/>
          <w:lang w:bidi="hi-IN"/>
        </w:rPr>
        <w:t>(द्वौ विकल्पौ )</w:t>
      </w:r>
    </w:p>
    <w:p w:rsidR="007A3D70" w:rsidRPr="005E6768" w:rsidRDefault="007A3D70" w:rsidP="001E72E2">
      <w:pPr>
        <w:ind w:left="360"/>
        <w:jc w:val="center"/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अथवा</w:t>
      </w:r>
    </w:p>
    <w:p w:rsidR="007A3D70" w:rsidRPr="005E6768" w:rsidRDefault="000E01F2" w:rsidP="007A3D70">
      <w:pPr>
        <w:ind w:left="360"/>
        <w:jc w:val="both"/>
        <w:rPr>
          <w:rFonts w:ascii="Kokila" w:hAnsi="Kokila" w:cs="Kokila"/>
          <w:szCs w:val="28"/>
          <w:lang w:bidi="hi-IN"/>
        </w:rPr>
      </w:pPr>
      <w:r w:rsidRPr="005E6768">
        <w:rPr>
          <w:rFonts w:ascii="Kokila" w:hAnsi="Kokila" w:cs="Kokila"/>
          <w:szCs w:val="28"/>
          <w:cs/>
          <w:lang w:bidi="hi-IN"/>
        </w:rPr>
        <w:t>प्रदत्तेभ्य:</w:t>
      </w:r>
      <w:r w:rsidRPr="005E6768">
        <w:rPr>
          <w:rFonts w:ascii="Kokila" w:hAnsi="Kokila" w:cs="Kokila"/>
          <w:b/>
          <w:szCs w:val="28"/>
          <w:cs/>
          <w:lang w:bidi="hi-IN"/>
        </w:rPr>
        <w:t xml:space="preserve"> विषयेभ्य: </w:t>
      </w:r>
      <w:r w:rsidR="007A3D70" w:rsidRPr="005E6768">
        <w:rPr>
          <w:rFonts w:ascii="Kokila" w:hAnsi="Kokila" w:cs="Kokila"/>
          <w:szCs w:val="28"/>
          <w:cs/>
          <w:lang w:bidi="hi-IN"/>
        </w:rPr>
        <w:t>सूत्रद्वयस्य</w:t>
      </w:r>
      <w:r w:rsidR="007A3D70" w:rsidRPr="005E6768">
        <w:rPr>
          <w:rFonts w:ascii="Kokila" w:hAnsi="Kokila" w:cs="Kokila"/>
          <w:b/>
          <w:szCs w:val="28"/>
          <w:cs/>
          <w:lang w:bidi="hi-IN"/>
        </w:rPr>
        <w:t xml:space="preserve"> स्पष्टीकरणं लिखत । (</w:t>
      </w:r>
      <w:r w:rsidR="007A3D70" w:rsidRPr="005E6768">
        <w:rPr>
          <w:rFonts w:ascii="Kokila" w:hAnsi="Kokila" w:cs="Kokila"/>
          <w:szCs w:val="28"/>
          <w:cs/>
          <w:lang w:bidi="hi-IN"/>
        </w:rPr>
        <w:t>त्रय</w:t>
      </w:r>
      <w:r w:rsidR="007A3D70" w:rsidRPr="005E6768">
        <w:rPr>
          <w:rFonts w:ascii="Kokila" w:hAnsi="Kokila" w:cs="Kokila"/>
          <w:szCs w:val="28"/>
          <w:lang w:bidi="hi-IN"/>
        </w:rPr>
        <w:t xml:space="preserve">: </w:t>
      </w:r>
      <w:r w:rsidR="007A3D70" w:rsidRPr="005E6768">
        <w:rPr>
          <w:rFonts w:ascii="Kokila" w:hAnsi="Kokila" w:cs="Kokila"/>
          <w:szCs w:val="28"/>
          <w:cs/>
          <w:lang w:bidi="hi-IN"/>
        </w:rPr>
        <w:t>विकल्पा</w:t>
      </w:r>
      <w:r w:rsidR="001E72E2" w:rsidRPr="005E6768">
        <w:rPr>
          <w:rFonts w:ascii="Kokila" w:hAnsi="Kokila" w:cs="Kokila"/>
          <w:szCs w:val="28"/>
          <w:lang w:bidi="hi-IN"/>
        </w:rPr>
        <w:t>:</w:t>
      </w:r>
      <w:r w:rsidR="007A3D70" w:rsidRPr="005E6768">
        <w:rPr>
          <w:rFonts w:ascii="Kokila" w:hAnsi="Kokila" w:cs="Kokila"/>
          <w:szCs w:val="28"/>
          <w:lang w:bidi="hi-IN"/>
        </w:rPr>
        <w:t xml:space="preserve"> )</w:t>
      </w:r>
    </w:p>
    <w:p w:rsidR="007A3D70" w:rsidRPr="005E6768" w:rsidRDefault="007A3D70" w:rsidP="007A3D70">
      <w:pPr>
        <w:ind w:left="360"/>
        <w:jc w:val="center"/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अथवा</w:t>
      </w:r>
    </w:p>
    <w:p w:rsidR="007A3D70" w:rsidRPr="005E6768" w:rsidRDefault="000E01F2" w:rsidP="007A3D70">
      <w:pPr>
        <w:ind w:left="360"/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szCs w:val="28"/>
          <w:cs/>
          <w:lang w:bidi="hi-IN"/>
        </w:rPr>
        <w:t>प्रदत्तेभ्य:</w:t>
      </w:r>
      <w:r w:rsidRPr="005E6768">
        <w:rPr>
          <w:rFonts w:ascii="Kokila" w:hAnsi="Kokila" w:cs="Kokila"/>
          <w:b/>
          <w:szCs w:val="28"/>
          <w:cs/>
          <w:lang w:bidi="hi-IN"/>
        </w:rPr>
        <w:t xml:space="preserve"> विषयेभ्य: </w:t>
      </w:r>
      <w:r w:rsidR="007A3D70" w:rsidRPr="005E6768">
        <w:rPr>
          <w:rFonts w:ascii="Kokila" w:hAnsi="Kokila" w:cs="Kokila"/>
          <w:b/>
          <w:szCs w:val="28"/>
          <w:cs/>
          <w:lang w:bidi="hi-IN"/>
        </w:rPr>
        <w:t>टीप्पणी</w:t>
      </w:r>
      <w:r w:rsidRPr="005E6768">
        <w:rPr>
          <w:rFonts w:ascii="Kokila" w:hAnsi="Kokila" w:cs="Kokila"/>
          <w:b/>
          <w:szCs w:val="28"/>
          <w:cs/>
          <w:lang w:bidi="hi-IN"/>
        </w:rPr>
        <w:t>द्वयं लि</w:t>
      </w:r>
      <w:r w:rsidR="007A3D70" w:rsidRPr="005E6768">
        <w:rPr>
          <w:rFonts w:ascii="Kokila" w:hAnsi="Kokila" w:cs="Kokila"/>
          <w:b/>
          <w:szCs w:val="28"/>
          <w:cs/>
          <w:lang w:bidi="hi-IN"/>
        </w:rPr>
        <w:t>खत । (</w:t>
      </w:r>
      <w:r w:rsidR="001E72E2" w:rsidRPr="005E6768">
        <w:rPr>
          <w:rFonts w:ascii="Kokila" w:hAnsi="Kokila" w:cs="Kokila"/>
          <w:b/>
          <w:szCs w:val="28"/>
          <w:cs/>
          <w:lang w:bidi="hi-IN"/>
        </w:rPr>
        <w:t>त्रय: विकल्पा:</w:t>
      </w:r>
      <w:r w:rsidR="007A3D70" w:rsidRPr="005E6768">
        <w:rPr>
          <w:rFonts w:ascii="Kokila" w:hAnsi="Kokila" w:cs="Kokila"/>
          <w:b/>
          <w:szCs w:val="28"/>
          <w:cs/>
          <w:lang w:bidi="hi-IN"/>
        </w:rPr>
        <w:t>)</w:t>
      </w:r>
    </w:p>
    <w:p w:rsidR="007A3D70" w:rsidRPr="005E6768" w:rsidRDefault="007A3D70" w:rsidP="007A3D70">
      <w:pPr>
        <w:pStyle w:val="ListParagraph"/>
        <w:numPr>
          <w:ilvl w:val="0"/>
          <w:numId w:val="3"/>
        </w:numPr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तृतीयो विभाग: ।</w:t>
      </w:r>
    </w:p>
    <w:p w:rsidR="007A3D70" w:rsidRPr="005E6768" w:rsidRDefault="007A3D70" w:rsidP="007A3D70">
      <w:pPr>
        <w:ind w:left="360"/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प्रदत्तेभ्य: अधिकरणेभ्य: एकस्याधिकरणस्य विवेचनम् ।</w:t>
      </w:r>
      <w:r w:rsidR="00164477" w:rsidRPr="005E6768">
        <w:rPr>
          <w:rFonts w:ascii="Kokila" w:hAnsi="Kokila" w:cs="Kokila" w:hint="cs"/>
          <w:b/>
          <w:szCs w:val="28"/>
          <w:cs/>
          <w:lang w:bidi="hi-IN"/>
        </w:rPr>
        <w:t xml:space="preserve"> (द्वौ विकल्पौ )</w:t>
      </w:r>
    </w:p>
    <w:p w:rsidR="007A3D70" w:rsidRPr="005E6768" w:rsidRDefault="007A3D70" w:rsidP="007A3D70">
      <w:pPr>
        <w:ind w:left="360"/>
        <w:jc w:val="center"/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अथवा</w:t>
      </w:r>
    </w:p>
    <w:p w:rsidR="007A3D70" w:rsidRPr="005E6768" w:rsidRDefault="000E01F2" w:rsidP="007A3D70">
      <w:pPr>
        <w:ind w:left="360"/>
        <w:jc w:val="both"/>
        <w:rPr>
          <w:rFonts w:ascii="Kokila" w:hAnsi="Kokila" w:cs="Kokila"/>
          <w:szCs w:val="28"/>
          <w:lang w:bidi="hi-IN"/>
        </w:rPr>
      </w:pPr>
      <w:r w:rsidRPr="005E6768">
        <w:rPr>
          <w:rFonts w:ascii="Kokila" w:hAnsi="Kokila" w:cs="Kokila"/>
          <w:szCs w:val="28"/>
          <w:cs/>
          <w:lang w:bidi="hi-IN"/>
        </w:rPr>
        <w:lastRenderedPageBreak/>
        <w:t xml:space="preserve">प्रदत्तेभ्य: सूत्रेभ्य: </w:t>
      </w:r>
      <w:r w:rsidR="007A3D70" w:rsidRPr="005E6768">
        <w:rPr>
          <w:rFonts w:ascii="Kokila" w:hAnsi="Kokila" w:cs="Kokila"/>
          <w:szCs w:val="28"/>
          <w:cs/>
          <w:lang w:bidi="hi-IN"/>
        </w:rPr>
        <w:t>सूत्रद्वयस्य</w:t>
      </w:r>
      <w:r w:rsidR="007A3D70" w:rsidRPr="005E6768">
        <w:rPr>
          <w:rFonts w:ascii="Kokila" w:hAnsi="Kokila" w:cs="Kokila"/>
          <w:b/>
          <w:szCs w:val="28"/>
          <w:cs/>
          <w:lang w:bidi="hi-IN"/>
        </w:rPr>
        <w:t xml:space="preserve"> स्पष्टीकरणं लिखत । (</w:t>
      </w:r>
      <w:r w:rsidR="001E72E2" w:rsidRPr="005E6768">
        <w:rPr>
          <w:rFonts w:ascii="Kokila" w:hAnsi="Kokila" w:cs="Kokila"/>
          <w:b/>
          <w:szCs w:val="28"/>
          <w:lang w:bidi="hi-IN"/>
        </w:rPr>
        <w:t xml:space="preserve"> </w:t>
      </w:r>
      <w:r w:rsidR="007A3D70" w:rsidRPr="005E6768">
        <w:rPr>
          <w:rFonts w:ascii="Kokila" w:hAnsi="Kokila" w:cs="Kokila"/>
          <w:szCs w:val="28"/>
          <w:cs/>
          <w:lang w:bidi="hi-IN"/>
        </w:rPr>
        <w:t>त्रय</w:t>
      </w:r>
      <w:r w:rsidR="007A3D70" w:rsidRPr="005E6768">
        <w:rPr>
          <w:rFonts w:ascii="Kokila" w:hAnsi="Kokila" w:cs="Kokila"/>
          <w:szCs w:val="28"/>
          <w:lang w:bidi="hi-IN"/>
        </w:rPr>
        <w:t xml:space="preserve">: </w:t>
      </w:r>
      <w:r w:rsidR="007A3D70" w:rsidRPr="005E6768">
        <w:rPr>
          <w:rFonts w:ascii="Kokila" w:hAnsi="Kokila" w:cs="Kokila"/>
          <w:szCs w:val="28"/>
          <w:cs/>
          <w:lang w:bidi="hi-IN"/>
        </w:rPr>
        <w:t>विकल्पा</w:t>
      </w:r>
      <w:r w:rsidR="007A3D70" w:rsidRPr="005E6768">
        <w:rPr>
          <w:rFonts w:ascii="Kokila" w:hAnsi="Kokila" w:cs="Kokila"/>
          <w:szCs w:val="28"/>
          <w:lang w:bidi="hi-IN"/>
        </w:rPr>
        <w:t>: )</w:t>
      </w:r>
    </w:p>
    <w:p w:rsidR="007A3D70" w:rsidRPr="005E6768" w:rsidRDefault="007A3D70" w:rsidP="007A3D70">
      <w:pPr>
        <w:ind w:left="360"/>
        <w:jc w:val="center"/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अथवा</w:t>
      </w:r>
    </w:p>
    <w:p w:rsidR="007A3D70" w:rsidRPr="005E6768" w:rsidRDefault="000E01F2" w:rsidP="007A3D70">
      <w:pPr>
        <w:ind w:left="360"/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szCs w:val="28"/>
          <w:cs/>
          <w:lang w:bidi="hi-IN"/>
        </w:rPr>
        <w:t>प्रदत्तेभ्य:</w:t>
      </w:r>
      <w:r w:rsidRPr="005E6768">
        <w:rPr>
          <w:rFonts w:ascii="Kokila" w:hAnsi="Kokila" w:cs="Kokila"/>
          <w:b/>
          <w:szCs w:val="28"/>
          <w:cs/>
          <w:lang w:bidi="hi-IN"/>
        </w:rPr>
        <w:t xml:space="preserve"> विषयेभ्य: टीप्पणीद्वयं लिखत </w:t>
      </w:r>
      <w:r w:rsidR="007A3D70" w:rsidRPr="005E6768">
        <w:rPr>
          <w:rFonts w:ascii="Kokila" w:hAnsi="Kokila" w:cs="Kokila"/>
          <w:b/>
          <w:szCs w:val="28"/>
          <w:cs/>
          <w:lang w:bidi="hi-IN"/>
        </w:rPr>
        <w:t>। (त्रय: विकल्पा: )</w:t>
      </w:r>
    </w:p>
    <w:p w:rsidR="007A3D70" w:rsidRPr="005E6768" w:rsidRDefault="007A3D70" w:rsidP="007A3D70">
      <w:pPr>
        <w:pStyle w:val="ListParagraph"/>
        <w:numPr>
          <w:ilvl w:val="0"/>
          <w:numId w:val="3"/>
        </w:numPr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चतुर्थो विभाग: ।</w:t>
      </w:r>
    </w:p>
    <w:p w:rsidR="000E01F2" w:rsidRPr="005E6768" w:rsidRDefault="000E01F2" w:rsidP="005C4A67">
      <w:pPr>
        <w:ind w:left="360"/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प्रदत्तयो: प्रश्नयो: एकस्य प्रश्नस्य दीर्घोत्तरलेखनम् । (द्वौ विकल्पौ )</w:t>
      </w:r>
    </w:p>
    <w:p w:rsidR="007A3D70" w:rsidRPr="005E6768" w:rsidRDefault="007A3D70" w:rsidP="007A3D70">
      <w:pPr>
        <w:ind w:left="360"/>
        <w:jc w:val="center"/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>अथवा</w:t>
      </w:r>
    </w:p>
    <w:p w:rsidR="007A3D70" w:rsidRPr="005E6768" w:rsidRDefault="000E01F2" w:rsidP="001E72E2">
      <w:pPr>
        <w:ind w:left="360"/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szCs w:val="28"/>
          <w:cs/>
          <w:lang w:bidi="hi-IN"/>
        </w:rPr>
        <w:t>प्रदत्तेभ्य:</w:t>
      </w:r>
      <w:r w:rsidRPr="005E6768">
        <w:rPr>
          <w:rFonts w:ascii="Kokila" w:hAnsi="Kokila" w:cs="Kokila"/>
          <w:b/>
          <w:szCs w:val="28"/>
          <w:cs/>
          <w:lang w:bidi="hi-IN"/>
        </w:rPr>
        <w:t xml:space="preserve"> विषयेभ्य: टीप्पणीद्वयं लिखत । (त्रय: विकल्पा: )</w:t>
      </w:r>
    </w:p>
    <w:p w:rsidR="007A3D70" w:rsidRPr="005E6768" w:rsidRDefault="003C0710" w:rsidP="001A12A3">
      <w:pPr>
        <w:pStyle w:val="ListParagraph"/>
        <w:numPr>
          <w:ilvl w:val="0"/>
          <w:numId w:val="4"/>
        </w:numPr>
        <w:rPr>
          <w:rFonts w:ascii="Kokila" w:hAnsi="Kokila" w:cs="Kokila"/>
          <w:b/>
          <w:szCs w:val="28"/>
          <w:u w:val="single"/>
          <w:cs/>
          <w:lang w:bidi="hi-IN"/>
        </w:rPr>
      </w:pPr>
      <w:r w:rsidRPr="005E6768">
        <w:rPr>
          <w:rFonts w:ascii="Kokila" w:hAnsi="Kokila" w:cs="Kokila"/>
          <w:b/>
          <w:szCs w:val="28"/>
          <w:u w:val="single"/>
          <w:cs/>
          <w:lang w:bidi="hi-IN"/>
        </w:rPr>
        <w:t>ग्रंथसूचि:</w:t>
      </w:r>
    </w:p>
    <w:p w:rsidR="003C0710" w:rsidRPr="005E6768" w:rsidRDefault="00084080" w:rsidP="00084080">
      <w:pPr>
        <w:pStyle w:val="ListParagraph"/>
        <w:numPr>
          <w:ilvl w:val="0"/>
          <w:numId w:val="5"/>
        </w:numPr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 xml:space="preserve">ब्रह्मसूत्रशाङ्करभाष्यम् </w:t>
      </w:r>
    </w:p>
    <w:p w:rsidR="00084080" w:rsidRPr="005E6768" w:rsidRDefault="00084080" w:rsidP="00084080">
      <w:pPr>
        <w:pStyle w:val="ListParagraph"/>
        <w:numPr>
          <w:ilvl w:val="0"/>
          <w:numId w:val="5"/>
        </w:numPr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 xml:space="preserve">अद्वैतवेदान्तकोश: </w:t>
      </w:r>
    </w:p>
    <w:p w:rsidR="00084080" w:rsidRPr="005E6768" w:rsidRDefault="00141EF7" w:rsidP="00084080">
      <w:pPr>
        <w:pStyle w:val="ListParagraph"/>
        <w:numPr>
          <w:ilvl w:val="0"/>
          <w:numId w:val="5"/>
        </w:numPr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 xml:space="preserve">शांकरग्रन्थावलि: </w:t>
      </w:r>
    </w:p>
    <w:p w:rsidR="0002412C" w:rsidRPr="005E6768" w:rsidRDefault="009D4524" w:rsidP="001A12A3">
      <w:pPr>
        <w:pStyle w:val="ListParagraph"/>
        <w:numPr>
          <w:ilvl w:val="0"/>
          <w:numId w:val="5"/>
        </w:numPr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/>
          <w:b/>
          <w:szCs w:val="28"/>
          <w:cs/>
          <w:lang w:bidi="hi-IN"/>
        </w:rPr>
        <w:t xml:space="preserve">शास्त्री, पी. एन्. पट्टभिराम:, </w:t>
      </w:r>
      <w:r w:rsidR="00141EF7" w:rsidRPr="005E6768">
        <w:rPr>
          <w:rFonts w:ascii="Kokila" w:hAnsi="Kokila" w:cs="Kokila"/>
          <w:b/>
          <w:szCs w:val="28"/>
          <w:cs/>
          <w:lang w:bidi="hi-IN"/>
        </w:rPr>
        <w:t xml:space="preserve">अद्वैतग्रन्थकोश: </w:t>
      </w:r>
      <w:r w:rsidRPr="005E6768">
        <w:rPr>
          <w:rFonts w:ascii="Kokila" w:hAnsi="Kokila" w:cs="Kokila"/>
          <w:b/>
          <w:szCs w:val="28"/>
          <w:cs/>
          <w:lang w:bidi="hi-IN"/>
        </w:rPr>
        <w:t>।</w:t>
      </w:r>
    </w:p>
    <w:p w:rsidR="001A12A3" w:rsidRPr="005E6768" w:rsidRDefault="001A12A3" w:rsidP="001A12A3">
      <w:pPr>
        <w:pStyle w:val="ListParagraph"/>
        <w:numPr>
          <w:ilvl w:val="0"/>
          <w:numId w:val="5"/>
        </w:numPr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 w:hint="cs"/>
          <w:b/>
          <w:szCs w:val="28"/>
          <w:cs/>
          <w:lang w:bidi="hi-IN"/>
        </w:rPr>
        <w:t xml:space="preserve">अभ्यंकर शास्त्री, ब्रह्मसूत्र शांकर भाष्य </w:t>
      </w:r>
    </w:p>
    <w:p w:rsidR="00341C0F" w:rsidRPr="005E6768" w:rsidRDefault="001A12A3" w:rsidP="00BD79AE">
      <w:pPr>
        <w:pStyle w:val="ListParagraph"/>
        <w:numPr>
          <w:ilvl w:val="0"/>
          <w:numId w:val="5"/>
        </w:numPr>
        <w:rPr>
          <w:rFonts w:ascii="Kokila" w:hAnsi="Kokila" w:cs="Kokila"/>
          <w:b/>
          <w:szCs w:val="28"/>
          <w:cs/>
          <w:lang w:bidi="hi-IN"/>
        </w:rPr>
      </w:pPr>
      <w:r w:rsidRPr="005E6768">
        <w:rPr>
          <w:rFonts w:ascii="Kokila" w:hAnsi="Kokila" w:cs="Kokila" w:hint="cs"/>
          <w:b/>
          <w:szCs w:val="28"/>
          <w:cs/>
          <w:lang w:bidi="hi-IN"/>
        </w:rPr>
        <w:t>गम्भीरानन्द, ब्रह्मसूत्र शांकर भाष्य</w:t>
      </w:r>
    </w:p>
    <w:bookmarkEnd w:id="0"/>
    <w:p w:rsidR="00772F9C" w:rsidRPr="005E6768" w:rsidRDefault="00772F9C">
      <w:pPr>
        <w:rPr>
          <w:sz w:val="24"/>
          <w:szCs w:val="24"/>
        </w:rPr>
      </w:pPr>
    </w:p>
    <w:sectPr w:rsidR="00772F9C" w:rsidRPr="005E6768" w:rsidSect="00BD79AE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65EC"/>
    <w:multiLevelType w:val="hybridMultilevel"/>
    <w:tmpl w:val="E6329842"/>
    <w:lvl w:ilvl="0" w:tplc="FC7E335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30077"/>
    <w:multiLevelType w:val="hybridMultilevel"/>
    <w:tmpl w:val="E6329842"/>
    <w:lvl w:ilvl="0" w:tplc="FC7E335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6565A"/>
    <w:multiLevelType w:val="hybridMultilevel"/>
    <w:tmpl w:val="6094973C"/>
    <w:lvl w:ilvl="0" w:tplc="FC7E335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7279C"/>
    <w:multiLevelType w:val="hybridMultilevel"/>
    <w:tmpl w:val="6556F9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94EDF"/>
    <w:multiLevelType w:val="hybridMultilevel"/>
    <w:tmpl w:val="DB4C895C"/>
    <w:lvl w:ilvl="0" w:tplc="EAC8950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24812"/>
    <w:multiLevelType w:val="hybridMultilevel"/>
    <w:tmpl w:val="5CF47D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9C"/>
    <w:rsid w:val="0002412C"/>
    <w:rsid w:val="00070733"/>
    <w:rsid w:val="00084080"/>
    <w:rsid w:val="000C6CBE"/>
    <w:rsid w:val="000E01F2"/>
    <w:rsid w:val="00141EF7"/>
    <w:rsid w:val="001452CB"/>
    <w:rsid w:val="00164477"/>
    <w:rsid w:val="001A12A3"/>
    <w:rsid w:val="001D18B6"/>
    <w:rsid w:val="001E72E2"/>
    <w:rsid w:val="002734C3"/>
    <w:rsid w:val="00331FA7"/>
    <w:rsid w:val="00341C0F"/>
    <w:rsid w:val="00394A8F"/>
    <w:rsid w:val="003C0710"/>
    <w:rsid w:val="003C784E"/>
    <w:rsid w:val="004D7941"/>
    <w:rsid w:val="004F5820"/>
    <w:rsid w:val="00507D40"/>
    <w:rsid w:val="005C4A67"/>
    <w:rsid w:val="005E6768"/>
    <w:rsid w:val="00633E2B"/>
    <w:rsid w:val="00765805"/>
    <w:rsid w:val="00772F9C"/>
    <w:rsid w:val="007A3D70"/>
    <w:rsid w:val="00846767"/>
    <w:rsid w:val="008D0695"/>
    <w:rsid w:val="009462E0"/>
    <w:rsid w:val="009D4524"/>
    <w:rsid w:val="00B3780B"/>
    <w:rsid w:val="00BC3C21"/>
    <w:rsid w:val="00BD79AE"/>
    <w:rsid w:val="00DE5D4C"/>
    <w:rsid w:val="00E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F9C"/>
    <w:pPr>
      <w:ind w:left="720"/>
      <w:contextualSpacing/>
    </w:pPr>
  </w:style>
  <w:style w:type="character" w:customStyle="1" w:styleId="m9208717753054499798apple-tab-span">
    <w:name w:val="m_9208717753054499798apple-tab-span"/>
    <w:basedOn w:val="DefaultParagraphFont"/>
    <w:rsid w:val="00331FA7"/>
  </w:style>
  <w:style w:type="table" w:styleId="TableGrid">
    <w:name w:val="Table Grid"/>
    <w:basedOn w:val="TableNormal"/>
    <w:uiPriority w:val="59"/>
    <w:rsid w:val="00331FA7"/>
    <w:pPr>
      <w:spacing w:after="0" w:line="240" w:lineRule="auto"/>
    </w:pPr>
    <w:rPr>
      <w:rFonts w:asciiTheme="minorHAnsi" w:eastAsiaTheme="minorEastAsia" w:hAnsiTheme="minorHAnsi"/>
      <w:sz w:val="22"/>
      <w:szCs w:val="20"/>
      <w:lang w:val="en-US" w:bidi="m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F9C"/>
    <w:pPr>
      <w:ind w:left="720"/>
      <w:contextualSpacing/>
    </w:pPr>
  </w:style>
  <w:style w:type="character" w:customStyle="1" w:styleId="m9208717753054499798apple-tab-span">
    <w:name w:val="m_9208717753054499798apple-tab-span"/>
    <w:basedOn w:val="DefaultParagraphFont"/>
    <w:rsid w:val="00331FA7"/>
  </w:style>
  <w:style w:type="table" w:styleId="TableGrid">
    <w:name w:val="Table Grid"/>
    <w:basedOn w:val="TableNormal"/>
    <w:uiPriority w:val="59"/>
    <w:rsid w:val="00331FA7"/>
    <w:pPr>
      <w:spacing w:after="0" w:line="240" w:lineRule="auto"/>
    </w:pPr>
    <w:rPr>
      <w:rFonts w:asciiTheme="minorHAnsi" w:eastAsiaTheme="minorEastAsia" w:hAnsiTheme="minorHAnsi"/>
      <w:sz w:val="22"/>
      <w:szCs w:val="20"/>
      <w:lang w:val="en-US" w:bidi="m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Shakuntala Gawde</dc:creator>
  <cp:lastModifiedBy>Microsoft</cp:lastModifiedBy>
  <cp:revision>9</cp:revision>
  <dcterms:created xsi:type="dcterms:W3CDTF">2017-03-21T17:57:00Z</dcterms:created>
  <dcterms:modified xsi:type="dcterms:W3CDTF">2019-06-10T10:31:00Z</dcterms:modified>
</cp:coreProperties>
</file>